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AB" w:rsidRPr="003657FF" w:rsidRDefault="002212AB" w:rsidP="00750847">
      <w:pPr>
        <w:spacing w:after="0"/>
        <w:rPr>
          <w:rFonts w:ascii="Arial" w:hAnsi="Arial" w:cs="Arial"/>
        </w:rPr>
      </w:pPr>
    </w:p>
    <w:p w:rsidR="002C07C5" w:rsidRPr="003657FF" w:rsidRDefault="002C07C5" w:rsidP="002C07C5">
      <w:pPr>
        <w:spacing w:after="0"/>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6724"/>
      </w:tblGrid>
      <w:tr w:rsidR="006B0BFA" w:rsidRPr="003657FF" w:rsidTr="003657FF">
        <w:tc>
          <w:tcPr>
            <w:tcW w:w="9242" w:type="dxa"/>
            <w:gridSpan w:val="2"/>
          </w:tcPr>
          <w:p w:rsidR="006B0BFA" w:rsidRPr="003657FF" w:rsidRDefault="003657FF" w:rsidP="003657FF">
            <w:pPr>
              <w:rPr>
                <w:rFonts w:ascii="Arial" w:hAnsi="Arial" w:cs="Arial"/>
                <w:sz w:val="40"/>
                <w:szCs w:val="40"/>
              </w:rPr>
            </w:pPr>
            <w:r w:rsidRPr="003657FF">
              <w:rPr>
                <w:rFonts w:ascii="Arial" w:hAnsi="Arial" w:cs="Arial"/>
                <w:sz w:val="40"/>
                <w:szCs w:val="40"/>
              </w:rPr>
              <w:t xml:space="preserve">Companion Staff </w:t>
            </w:r>
            <w:r w:rsidR="006B0BFA" w:rsidRPr="003657FF">
              <w:rPr>
                <w:rFonts w:ascii="Arial" w:hAnsi="Arial" w:cs="Arial"/>
                <w:sz w:val="40"/>
                <w:szCs w:val="40"/>
              </w:rPr>
              <w:t>Position Description</w:t>
            </w:r>
          </w:p>
        </w:tc>
      </w:tr>
      <w:tr w:rsidR="006B0BFA" w:rsidRPr="003657FF" w:rsidTr="003657FF">
        <w:tc>
          <w:tcPr>
            <w:tcW w:w="2518" w:type="dxa"/>
          </w:tcPr>
          <w:p w:rsidR="006B0BFA" w:rsidRPr="003657FF" w:rsidRDefault="006B0BFA" w:rsidP="006B0BFA">
            <w:pPr>
              <w:rPr>
                <w:rFonts w:ascii="Arial" w:hAnsi="Arial" w:cs="Arial"/>
                <w:b/>
                <w:sz w:val="28"/>
                <w:szCs w:val="28"/>
              </w:rPr>
            </w:pPr>
            <w:r w:rsidRPr="003657FF">
              <w:rPr>
                <w:rFonts w:ascii="Arial" w:hAnsi="Arial" w:cs="Arial"/>
                <w:b/>
                <w:sz w:val="28"/>
                <w:szCs w:val="28"/>
              </w:rPr>
              <w:t>Classification</w:t>
            </w:r>
          </w:p>
        </w:tc>
        <w:tc>
          <w:tcPr>
            <w:tcW w:w="6724" w:type="dxa"/>
          </w:tcPr>
          <w:p w:rsidR="006B0BFA" w:rsidRPr="003657FF" w:rsidRDefault="006B0BFA" w:rsidP="006B0BFA">
            <w:pPr>
              <w:rPr>
                <w:rFonts w:ascii="Arial" w:hAnsi="Arial" w:cs="Arial"/>
                <w:sz w:val="28"/>
                <w:szCs w:val="28"/>
              </w:rPr>
            </w:pPr>
            <w:r w:rsidRPr="003657FF">
              <w:rPr>
                <w:rFonts w:ascii="Arial" w:hAnsi="Arial" w:cs="Arial"/>
                <w:sz w:val="28"/>
                <w:szCs w:val="28"/>
              </w:rPr>
              <w:t>Social and Community Services Employee</w:t>
            </w:r>
          </w:p>
        </w:tc>
      </w:tr>
      <w:tr w:rsidR="006B0BFA" w:rsidRPr="003657FF" w:rsidTr="003657FF">
        <w:tc>
          <w:tcPr>
            <w:tcW w:w="2518" w:type="dxa"/>
          </w:tcPr>
          <w:p w:rsidR="006B0BFA" w:rsidRPr="003657FF" w:rsidRDefault="006B0BFA" w:rsidP="006B0BFA">
            <w:pPr>
              <w:rPr>
                <w:rFonts w:ascii="Arial" w:hAnsi="Arial" w:cs="Arial"/>
                <w:b/>
                <w:sz w:val="28"/>
                <w:szCs w:val="28"/>
              </w:rPr>
            </w:pPr>
            <w:r w:rsidRPr="003657FF">
              <w:rPr>
                <w:rFonts w:ascii="Arial" w:hAnsi="Arial" w:cs="Arial"/>
                <w:b/>
                <w:sz w:val="28"/>
                <w:szCs w:val="28"/>
              </w:rPr>
              <w:t>Report to</w:t>
            </w:r>
          </w:p>
        </w:tc>
        <w:tc>
          <w:tcPr>
            <w:tcW w:w="6724" w:type="dxa"/>
          </w:tcPr>
          <w:p w:rsidR="006B0BFA" w:rsidRPr="007007B7" w:rsidRDefault="007007B7" w:rsidP="006B0BFA">
            <w:pPr>
              <w:rPr>
                <w:rFonts w:ascii="Arial" w:hAnsi="Arial" w:cs="Arial"/>
                <w:color w:val="4472C4" w:themeColor="accent5"/>
                <w:sz w:val="28"/>
                <w:szCs w:val="28"/>
              </w:rPr>
            </w:pPr>
            <w:r>
              <w:rPr>
                <w:rFonts w:ascii="Arial" w:hAnsi="Arial" w:cs="Arial"/>
                <w:sz w:val="28"/>
                <w:szCs w:val="28"/>
              </w:rPr>
              <w:t>Director</w:t>
            </w:r>
          </w:p>
        </w:tc>
      </w:tr>
      <w:tr w:rsidR="006B0BFA" w:rsidRPr="003657FF" w:rsidTr="003657FF">
        <w:tc>
          <w:tcPr>
            <w:tcW w:w="2518" w:type="dxa"/>
          </w:tcPr>
          <w:p w:rsidR="006B0BFA" w:rsidRPr="003657FF" w:rsidRDefault="006B0BFA" w:rsidP="006B0BFA">
            <w:pPr>
              <w:rPr>
                <w:rFonts w:ascii="Arial" w:hAnsi="Arial" w:cs="Arial"/>
                <w:b/>
                <w:sz w:val="28"/>
                <w:szCs w:val="28"/>
              </w:rPr>
            </w:pPr>
            <w:r w:rsidRPr="003657FF">
              <w:rPr>
                <w:rFonts w:ascii="Arial" w:hAnsi="Arial" w:cs="Arial"/>
                <w:b/>
                <w:sz w:val="28"/>
                <w:szCs w:val="28"/>
              </w:rPr>
              <w:t>Location</w:t>
            </w:r>
          </w:p>
        </w:tc>
        <w:tc>
          <w:tcPr>
            <w:tcW w:w="6724" w:type="dxa"/>
          </w:tcPr>
          <w:p w:rsidR="006B0BFA" w:rsidRPr="003657FF" w:rsidRDefault="003657FF" w:rsidP="006B0BFA">
            <w:pPr>
              <w:rPr>
                <w:rFonts w:ascii="Arial" w:hAnsi="Arial" w:cs="Arial"/>
                <w:sz w:val="28"/>
                <w:szCs w:val="28"/>
              </w:rPr>
            </w:pPr>
            <w:r w:rsidRPr="003657FF">
              <w:rPr>
                <w:rFonts w:ascii="Arial" w:hAnsi="Arial" w:cs="Arial"/>
                <w:sz w:val="28"/>
                <w:szCs w:val="28"/>
              </w:rPr>
              <w:t xml:space="preserve">Various (north/west suburbs) </w:t>
            </w:r>
          </w:p>
        </w:tc>
      </w:tr>
      <w:tr w:rsidR="006B0BFA" w:rsidRPr="003657FF" w:rsidTr="003657FF">
        <w:tc>
          <w:tcPr>
            <w:tcW w:w="2518" w:type="dxa"/>
          </w:tcPr>
          <w:p w:rsidR="006B0BFA" w:rsidRPr="003657FF" w:rsidRDefault="003657FF" w:rsidP="006B0BFA">
            <w:pPr>
              <w:rPr>
                <w:rFonts w:ascii="Arial" w:hAnsi="Arial" w:cs="Arial"/>
                <w:b/>
                <w:sz w:val="28"/>
                <w:szCs w:val="28"/>
              </w:rPr>
            </w:pPr>
            <w:r>
              <w:rPr>
                <w:rFonts w:ascii="Arial" w:hAnsi="Arial" w:cs="Arial"/>
                <w:b/>
                <w:sz w:val="28"/>
                <w:szCs w:val="28"/>
              </w:rPr>
              <w:t>Issued/versio</w:t>
            </w:r>
            <w:r w:rsidR="006B0BFA" w:rsidRPr="003657FF">
              <w:rPr>
                <w:rFonts w:ascii="Arial" w:hAnsi="Arial" w:cs="Arial"/>
                <w:b/>
                <w:sz w:val="28"/>
                <w:szCs w:val="28"/>
              </w:rPr>
              <w:t xml:space="preserve">n </w:t>
            </w:r>
          </w:p>
        </w:tc>
        <w:tc>
          <w:tcPr>
            <w:tcW w:w="6724" w:type="dxa"/>
          </w:tcPr>
          <w:p w:rsidR="006B0BFA" w:rsidRPr="003657FF" w:rsidRDefault="003657FF" w:rsidP="006B0BFA">
            <w:pPr>
              <w:rPr>
                <w:rFonts w:ascii="Arial" w:hAnsi="Arial" w:cs="Arial"/>
                <w:sz w:val="28"/>
                <w:szCs w:val="28"/>
              </w:rPr>
            </w:pPr>
            <w:r w:rsidRPr="003657FF">
              <w:rPr>
                <w:rFonts w:ascii="Arial" w:hAnsi="Arial" w:cs="Arial"/>
                <w:sz w:val="28"/>
                <w:szCs w:val="28"/>
              </w:rPr>
              <w:t xml:space="preserve">version one. </w:t>
            </w:r>
          </w:p>
        </w:tc>
      </w:tr>
    </w:tbl>
    <w:p w:rsidR="006B0BFA" w:rsidRPr="003657FF" w:rsidRDefault="006B0BFA" w:rsidP="006B0BFA">
      <w:pPr>
        <w:spacing w:after="0"/>
        <w:jc w:val="center"/>
        <w:rPr>
          <w:rFonts w:ascii="Arial" w:hAnsi="Arial" w:cs="Arial"/>
          <w:color w:val="FF0000"/>
          <w:sz w:val="32"/>
          <w:szCs w:val="32"/>
        </w:rPr>
      </w:pPr>
    </w:p>
    <w:p w:rsidR="006B0BFA" w:rsidRPr="003657FF" w:rsidRDefault="006B0BFA" w:rsidP="006B0BFA">
      <w:pPr>
        <w:spacing w:after="0"/>
        <w:rPr>
          <w:rFonts w:ascii="Arial" w:hAnsi="Arial" w:cs="Arial"/>
          <w:i/>
        </w:rPr>
      </w:pPr>
      <w:r w:rsidRPr="003657FF">
        <w:rPr>
          <w:rFonts w:ascii="Arial" w:hAnsi="Arial" w:cs="Arial"/>
          <w:b/>
        </w:rPr>
        <w:t>Declaration</w:t>
      </w:r>
      <w:r w:rsidRPr="003657FF">
        <w:rPr>
          <w:rFonts w:ascii="Arial" w:hAnsi="Arial" w:cs="Arial"/>
          <w:b/>
        </w:rPr>
        <w:br/>
      </w:r>
      <w:r w:rsidRPr="003657FF">
        <w:rPr>
          <w:rFonts w:ascii="Arial" w:hAnsi="Arial" w:cs="Arial"/>
          <w:i/>
        </w:rPr>
        <w:t xml:space="preserve">I </w:t>
      </w:r>
      <w:r w:rsidRPr="003315FB">
        <w:rPr>
          <w:rFonts w:ascii="Arial" w:hAnsi="Arial" w:cs="Arial"/>
          <w:i/>
        </w:rPr>
        <w:t>have read and accept</w:t>
      </w:r>
      <w:r w:rsidR="00022530" w:rsidRPr="003315FB">
        <w:rPr>
          <w:rFonts w:ascii="Arial" w:hAnsi="Arial" w:cs="Arial"/>
          <w:i/>
        </w:rPr>
        <w:t>ed</w:t>
      </w:r>
      <w:r w:rsidRPr="003315FB">
        <w:rPr>
          <w:rFonts w:ascii="Arial" w:hAnsi="Arial" w:cs="Arial"/>
          <w:i/>
        </w:rPr>
        <w:t xml:space="preserve"> this position description and employment conditions. I agree to notify </w:t>
      </w:r>
      <w:r w:rsidR="007007B7" w:rsidRPr="003315FB">
        <w:rPr>
          <w:rFonts w:ascii="Arial" w:hAnsi="Arial" w:cs="Arial"/>
          <w:i/>
        </w:rPr>
        <w:t xml:space="preserve">the Director </w:t>
      </w:r>
      <w:r w:rsidRPr="003315FB">
        <w:rPr>
          <w:rFonts w:ascii="Arial" w:hAnsi="Arial" w:cs="Arial"/>
          <w:i/>
        </w:rPr>
        <w:t>immediately</w:t>
      </w:r>
      <w:r w:rsidR="004C477E" w:rsidRPr="003315FB">
        <w:rPr>
          <w:rFonts w:ascii="Arial" w:hAnsi="Arial" w:cs="Arial"/>
          <w:i/>
        </w:rPr>
        <w:t xml:space="preserve"> if</w:t>
      </w:r>
      <w:r w:rsidRPr="003315FB">
        <w:rPr>
          <w:rFonts w:ascii="Arial" w:hAnsi="Arial" w:cs="Arial"/>
          <w:i/>
        </w:rPr>
        <w:t xml:space="preserve"> there is any change in my capacity to fulfil the requirements of the position.</w:t>
      </w:r>
      <w:r w:rsidRPr="003657FF">
        <w:rPr>
          <w:rFonts w:ascii="Arial" w:hAnsi="Arial" w:cs="Arial"/>
          <w:i/>
        </w:rPr>
        <w:t xml:space="preserve"> </w:t>
      </w:r>
      <w:r w:rsidRPr="003657FF">
        <w:rPr>
          <w:rFonts w:ascii="Arial" w:hAnsi="Arial" w:cs="Arial"/>
          <w:i/>
        </w:rPr>
        <w:br/>
      </w:r>
      <w:r w:rsidRPr="003657FF">
        <w:rPr>
          <w:rFonts w:ascii="Arial" w:hAnsi="Arial" w:cs="Arial"/>
          <w: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B0BFA" w:rsidRPr="003657FF" w:rsidTr="006B0BFA">
        <w:tc>
          <w:tcPr>
            <w:tcW w:w="4621" w:type="dxa"/>
            <w:tcBorders>
              <w:bottom w:val="single" w:sz="4" w:space="0" w:color="auto"/>
            </w:tcBorders>
          </w:tcPr>
          <w:p w:rsidR="006B0BFA" w:rsidRPr="003657FF" w:rsidRDefault="006B0BFA" w:rsidP="006B0BFA">
            <w:pPr>
              <w:rPr>
                <w:rFonts w:ascii="Arial" w:hAnsi="Arial" w:cs="Arial"/>
              </w:rPr>
            </w:pPr>
            <w:r w:rsidRPr="003657FF">
              <w:rPr>
                <w:rFonts w:ascii="Arial" w:hAnsi="Arial" w:cs="Arial"/>
              </w:rPr>
              <w:t>Employee’s signature</w:t>
            </w:r>
          </w:p>
          <w:p w:rsidR="006B0BFA" w:rsidRPr="003657FF" w:rsidRDefault="006B0BFA" w:rsidP="006B0BFA">
            <w:pPr>
              <w:rPr>
                <w:rFonts w:ascii="Arial" w:hAnsi="Arial" w:cs="Arial"/>
              </w:rPr>
            </w:pPr>
          </w:p>
          <w:p w:rsidR="006B0BFA" w:rsidRPr="003657FF" w:rsidRDefault="006B0BFA" w:rsidP="006B0BFA">
            <w:pPr>
              <w:rPr>
                <w:rFonts w:ascii="Arial" w:hAnsi="Arial" w:cs="Arial"/>
              </w:rPr>
            </w:pPr>
          </w:p>
        </w:tc>
        <w:tc>
          <w:tcPr>
            <w:tcW w:w="4621" w:type="dxa"/>
            <w:tcBorders>
              <w:bottom w:val="single" w:sz="4" w:space="0" w:color="auto"/>
            </w:tcBorders>
          </w:tcPr>
          <w:p w:rsidR="006B0BFA" w:rsidRPr="003315FB" w:rsidRDefault="00027F8A" w:rsidP="006B0BFA">
            <w:pPr>
              <w:rPr>
                <w:rFonts w:ascii="Arial" w:hAnsi="Arial" w:cs="Arial"/>
              </w:rPr>
            </w:pPr>
            <w:r w:rsidRPr="003315FB">
              <w:rPr>
                <w:rFonts w:ascii="Arial" w:hAnsi="Arial" w:cs="Arial"/>
              </w:rPr>
              <w:t xml:space="preserve">Director’s </w:t>
            </w:r>
            <w:r w:rsidR="006B0BFA" w:rsidRPr="003315FB">
              <w:rPr>
                <w:rFonts w:ascii="Arial" w:hAnsi="Arial" w:cs="Arial"/>
              </w:rPr>
              <w:t>signature</w:t>
            </w:r>
          </w:p>
          <w:p w:rsidR="006B0BFA" w:rsidRPr="003657FF" w:rsidRDefault="006B0BFA" w:rsidP="006B0BFA">
            <w:pPr>
              <w:rPr>
                <w:rFonts w:ascii="Arial" w:hAnsi="Arial" w:cs="Arial"/>
              </w:rPr>
            </w:pPr>
          </w:p>
        </w:tc>
      </w:tr>
      <w:tr w:rsidR="006B0BFA" w:rsidRPr="003657FF" w:rsidTr="006B0BFA">
        <w:tc>
          <w:tcPr>
            <w:tcW w:w="4621" w:type="dxa"/>
            <w:tcBorders>
              <w:top w:val="single" w:sz="4" w:space="0" w:color="auto"/>
            </w:tcBorders>
          </w:tcPr>
          <w:p w:rsidR="006B0BFA" w:rsidRPr="003657FF" w:rsidRDefault="006B0BFA" w:rsidP="006B0BFA">
            <w:pPr>
              <w:rPr>
                <w:rFonts w:ascii="Arial" w:hAnsi="Arial" w:cs="Arial"/>
                <w:i/>
              </w:rPr>
            </w:pPr>
            <w:r w:rsidRPr="003657FF">
              <w:rPr>
                <w:rFonts w:ascii="Arial" w:hAnsi="Arial" w:cs="Arial"/>
              </w:rPr>
              <w:t>Date:         /         /</w:t>
            </w:r>
          </w:p>
        </w:tc>
        <w:tc>
          <w:tcPr>
            <w:tcW w:w="4621" w:type="dxa"/>
            <w:tcBorders>
              <w:top w:val="single" w:sz="4" w:space="0" w:color="auto"/>
            </w:tcBorders>
          </w:tcPr>
          <w:p w:rsidR="006B0BFA" w:rsidRPr="003657FF" w:rsidRDefault="006B0BFA" w:rsidP="006B0BFA">
            <w:pPr>
              <w:rPr>
                <w:rFonts w:ascii="Arial" w:hAnsi="Arial" w:cs="Arial"/>
              </w:rPr>
            </w:pPr>
            <w:r w:rsidRPr="003657FF">
              <w:rPr>
                <w:rFonts w:ascii="Arial" w:hAnsi="Arial" w:cs="Arial"/>
              </w:rPr>
              <w:t>Date:         /         /</w:t>
            </w:r>
          </w:p>
        </w:tc>
      </w:tr>
    </w:tbl>
    <w:p w:rsidR="006B0BFA" w:rsidRPr="003657FF" w:rsidRDefault="006B0BFA" w:rsidP="006B0BFA">
      <w:pPr>
        <w:spacing w:after="0"/>
        <w:rPr>
          <w:rFonts w:ascii="Arial" w:hAnsi="Arial" w:cs="Arial"/>
          <w:i/>
        </w:rPr>
      </w:pPr>
      <w:r w:rsidRPr="003657FF">
        <w:rPr>
          <w:rFonts w:ascii="Arial" w:hAnsi="Arial" w:cs="Arial"/>
          <w:i/>
        </w:rPr>
        <w:t xml:space="preserve"> </w:t>
      </w:r>
    </w:p>
    <w:p w:rsidR="006B0BFA" w:rsidRPr="007814C0" w:rsidRDefault="00FC5F54" w:rsidP="006B0BFA">
      <w:pPr>
        <w:spacing w:after="0"/>
        <w:rPr>
          <w:rFonts w:ascii="Arial" w:hAnsi="Arial" w:cs="Arial"/>
          <w:b/>
        </w:rPr>
      </w:pPr>
      <w:r w:rsidRPr="003657FF">
        <w:rPr>
          <w:rFonts w:ascii="Arial" w:hAnsi="Arial" w:cs="Arial"/>
          <w:b/>
        </w:rPr>
        <w:t>About Including You</w:t>
      </w:r>
      <w:r w:rsidR="00D63381">
        <w:rPr>
          <w:rFonts w:ascii="Arial" w:hAnsi="Arial" w:cs="Arial"/>
          <w:b/>
        </w:rPr>
        <w:br/>
      </w:r>
      <w:r w:rsidR="00D63381" w:rsidRPr="00D63381">
        <w:rPr>
          <w:rFonts w:ascii="Arial" w:hAnsi="Arial" w:cs="Arial"/>
        </w:rPr>
        <w:t>In</w:t>
      </w:r>
      <w:r w:rsidR="00D63381">
        <w:rPr>
          <w:rFonts w:ascii="Arial" w:hAnsi="Arial" w:cs="Arial"/>
        </w:rPr>
        <w:t>cluding You is a d</w:t>
      </w:r>
      <w:r w:rsidR="00D63381" w:rsidRPr="00D63381">
        <w:rPr>
          <w:rFonts w:ascii="Arial" w:hAnsi="Arial" w:cs="Arial"/>
        </w:rPr>
        <w:t>isability support service</w:t>
      </w:r>
      <w:r w:rsidR="00631678">
        <w:rPr>
          <w:rFonts w:ascii="Arial" w:hAnsi="Arial" w:cs="Arial"/>
        </w:rPr>
        <w:t xml:space="preserve"> operating in Melbourne’s northern and western suburbs. Including You provides a personalised support service, developed around the unique needs of the people we serve. This includes; carefully matching staff to the people who use our service, being responsive and flexible, taking a ‘whole of family’ approach to supports and being directed by your goals and needs. </w:t>
      </w:r>
      <w:r w:rsidR="00631678">
        <w:rPr>
          <w:rFonts w:ascii="Arial" w:hAnsi="Arial" w:cs="Arial"/>
        </w:rPr>
        <w:br/>
      </w:r>
      <w:r w:rsidR="00631678">
        <w:rPr>
          <w:rFonts w:ascii="Arial" w:hAnsi="Arial" w:cs="Arial"/>
        </w:rPr>
        <w:br/>
        <w:t>Including You is a uniquely trauma informed service, and utilises a MANDT framework to inform how we work. This enables Including Yo</w:t>
      </w:r>
      <w:r w:rsidR="007814C0">
        <w:rPr>
          <w:rFonts w:ascii="Arial" w:hAnsi="Arial" w:cs="Arial"/>
        </w:rPr>
        <w:t>u to offer high quality and evidence-based supports</w:t>
      </w:r>
      <w:r w:rsidR="00631678">
        <w:rPr>
          <w:rFonts w:ascii="Arial" w:hAnsi="Arial" w:cs="Arial"/>
        </w:rPr>
        <w:t xml:space="preserve"> to those effected by trauma, who may be in crisis or have complex support requirements. </w:t>
      </w:r>
      <w:r w:rsidR="00C676B5">
        <w:rPr>
          <w:rFonts w:ascii="Arial" w:hAnsi="Arial" w:cs="Arial"/>
          <w:b/>
        </w:rPr>
        <w:br/>
      </w:r>
      <w:r w:rsidRPr="003657FF">
        <w:rPr>
          <w:rFonts w:ascii="Arial" w:hAnsi="Arial" w:cs="Arial"/>
          <w:b/>
        </w:rPr>
        <w:br/>
      </w:r>
      <w:r w:rsidRPr="003657FF">
        <w:rPr>
          <w:rFonts w:ascii="Arial" w:hAnsi="Arial" w:cs="Arial"/>
          <w:b/>
        </w:rPr>
        <w:br/>
      </w:r>
      <w:r w:rsidR="006B0BFA" w:rsidRPr="003657FF">
        <w:rPr>
          <w:rFonts w:ascii="Arial" w:hAnsi="Arial" w:cs="Arial"/>
          <w:b/>
        </w:rPr>
        <w:t>Salary</w:t>
      </w:r>
      <w:r w:rsidR="006B0BFA" w:rsidRPr="003657FF">
        <w:rPr>
          <w:rFonts w:ascii="Arial" w:hAnsi="Arial" w:cs="Arial"/>
          <w:b/>
        </w:rPr>
        <w:br/>
      </w:r>
      <w:r w:rsidR="006B0BFA" w:rsidRPr="003657FF">
        <w:rPr>
          <w:rFonts w:ascii="Arial" w:hAnsi="Arial" w:cs="Arial"/>
        </w:rPr>
        <w:t xml:space="preserve">The classification applicable to the position is in accordance with the Social, Community, Home Care and Disability Services Industry Award 2010. </w:t>
      </w:r>
    </w:p>
    <w:p w:rsidR="006B0BFA" w:rsidRPr="003657FF" w:rsidRDefault="006B0BFA" w:rsidP="006B0BFA">
      <w:pPr>
        <w:spacing w:after="0"/>
        <w:rPr>
          <w:rFonts w:ascii="Arial" w:hAnsi="Arial" w:cs="Arial"/>
        </w:rPr>
      </w:pPr>
    </w:p>
    <w:p w:rsidR="006B0BFA" w:rsidRDefault="006B0BFA" w:rsidP="006B0BFA">
      <w:pPr>
        <w:spacing w:after="0"/>
        <w:rPr>
          <w:rFonts w:ascii="Arial" w:hAnsi="Arial" w:cs="Arial"/>
          <w:b/>
        </w:rPr>
      </w:pPr>
      <w:r w:rsidRPr="003657FF">
        <w:rPr>
          <w:rFonts w:ascii="Arial" w:hAnsi="Arial" w:cs="Arial"/>
          <w:b/>
        </w:rPr>
        <w:t>Position Objective</w:t>
      </w:r>
    </w:p>
    <w:p w:rsidR="00052F49" w:rsidRPr="003315FB" w:rsidRDefault="00052F49" w:rsidP="006B0BFA">
      <w:pPr>
        <w:spacing w:after="0"/>
        <w:rPr>
          <w:rFonts w:ascii="Arial" w:hAnsi="Arial" w:cs="Arial"/>
          <w:b/>
        </w:rPr>
      </w:pPr>
      <w:r w:rsidRPr="003315FB">
        <w:rPr>
          <w:rFonts w:ascii="Arial" w:hAnsi="Arial" w:cs="Arial"/>
        </w:rPr>
        <w:t>Social and Community Servic</w:t>
      </w:r>
      <w:r w:rsidRPr="003315FB">
        <w:rPr>
          <w:rFonts w:ascii="Arial" w:hAnsi="Arial" w:cs="Arial"/>
          <w:b/>
        </w:rPr>
        <w:t xml:space="preserve">es </w:t>
      </w:r>
      <w:r w:rsidRPr="003315FB">
        <w:rPr>
          <w:rFonts w:ascii="Arial" w:hAnsi="Arial" w:cs="Arial"/>
        </w:rPr>
        <w:t>Employees</w:t>
      </w:r>
      <w:r w:rsidR="0050279F" w:rsidRPr="003315FB">
        <w:rPr>
          <w:rFonts w:ascii="Arial" w:hAnsi="Arial" w:cs="Arial"/>
        </w:rPr>
        <w:t xml:space="preserve"> (“Companion Staff”)</w:t>
      </w:r>
      <w:r w:rsidRPr="003315FB">
        <w:rPr>
          <w:rFonts w:ascii="Arial" w:hAnsi="Arial" w:cs="Arial"/>
        </w:rPr>
        <w:t xml:space="preserve"> are</w:t>
      </w:r>
      <w:r w:rsidR="003E0C3D" w:rsidRPr="003315FB">
        <w:rPr>
          <w:rFonts w:ascii="Arial" w:hAnsi="Arial" w:cs="Arial"/>
        </w:rPr>
        <w:t xml:space="preserve"> responsible for the frontline delivery of quality support services p</w:t>
      </w:r>
      <w:r w:rsidR="00AA1BCF" w:rsidRPr="003315FB">
        <w:rPr>
          <w:rFonts w:ascii="Arial" w:hAnsi="Arial" w:cs="Arial"/>
        </w:rPr>
        <w:t>rovided to Including You service recipients.</w:t>
      </w:r>
      <w:r w:rsidR="003E0C3D" w:rsidRPr="003315FB">
        <w:rPr>
          <w:rFonts w:ascii="Arial" w:hAnsi="Arial" w:cs="Arial"/>
        </w:rPr>
        <w:t xml:space="preserve">  Services are provided to</w:t>
      </w:r>
      <w:r w:rsidR="005A550C" w:rsidRPr="003315FB">
        <w:rPr>
          <w:rFonts w:ascii="Arial" w:hAnsi="Arial" w:cs="Arial"/>
        </w:rPr>
        <w:t xml:space="preserve"> service recipients</w:t>
      </w:r>
      <w:r w:rsidR="003E0C3D" w:rsidRPr="003315FB">
        <w:rPr>
          <w:rFonts w:ascii="Arial" w:hAnsi="Arial" w:cs="Arial"/>
        </w:rPr>
        <w:t xml:space="preserve"> in accordance with their individual support plan, organisational policies and procedures, the experience and skill of t</w:t>
      </w:r>
      <w:r w:rsidR="0050279F" w:rsidRPr="003315FB">
        <w:rPr>
          <w:rFonts w:ascii="Arial" w:hAnsi="Arial" w:cs="Arial"/>
        </w:rPr>
        <w:t>he staff member</w:t>
      </w:r>
      <w:r w:rsidR="002C10B8" w:rsidRPr="003315FB">
        <w:rPr>
          <w:rFonts w:ascii="Arial" w:hAnsi="Arial" w:cs="Arial"/>
        </w:rPr>
        <w:t xml:space="preserve">, and the </w:t>
      </w:r>
      <w:r w:rsidR="003315FB" w:rsidRPr="003315FB">
        <w:rPr>
          <w:rFonts w:ascii="Arial" w:hAnsi="Arial" w:cs="Arial"/>
        </w:rPr>
        <w:t xml:space="preserve">conditions of employment as outlined in this document. </w:t>
      </w:r>
    </w:p>
    <w:p w:rsidR="00052F49" w:rsidRDefault="00052F49" w:rsidP="006B0BFA">
      <w:pPr>
        <w:spacing w:after="0"/>
        <w:rPr>
          <w:rFonts w:ascii="Arial" w:hAnsi="Arial" w:cs="Arial"/>
          <w:color w:val="4472C4" w:themeColor="accent5"/>
        </w:rPr>
      </w:pPr>
    </w:p>
    <w:p w:rsidR="004C477E" w:rsidRPr="003315FB" w:rsidRDefault="004C477E" w:rsidP="006B0BFA">
      <w:pPr>
        <w:spacing w:after="0"/>
        <w:rPr>
          <w:rFonts w:ascii="Arial" w:hAnsi="Arial" w:cs="Arial"/>
          <w:b/>
        </w:rPr>
      </w:pPr>
      <w:r w:rsidRPr="003315FB">
        <w:rPr>
          <w:rFonts w:ascii="Arial" w:hAnsi="Arial" w:cs="Arial"/>
          <w:b/>
        </w:rPr>
        <w:t>Position Summary</w:t>
      </w:r>
    </w:p>
    <w:p w:rsidR="00DE1B53" w:rsidRPr="003315FB" w:rsidRDefault="00F60BD7" w:rsidP="008E5BFA">
      <w:pPr>
        <w:pStyle w:val="ListParagraph"/>
        <w:numPr>
          <w:ilvl w:val="0"/>
          <w:numId w:val="10"/>
        </w:numPr>
        <w:spacing w:after="0"/>
        <w:rPr>
          <w:rFonts w:ascii="Arial" w:hAnsi="Arial" w:cs="Arial"/>
        </w:rPr>
      </w:pPr>
      <w:r w:rsidRPr="003315FB">
        <w:rPr>
          <w:rFonts w:ascii="Arial" w:hAnsi="Arial" w:cs="Arial"/>
        </w:rPr>
        <w:t>Work</w:t>
      </w:r>
      <w:r w:rsidR="00E20408" w:rsidRPr="003315FB">
        <w:rPr>
          <w:rFonts w:ascii="Arial" w:hAnsi="Arial" w:cs="Arial"/>
        </w:rPr>
        <w:t xml:space="preserve"> directly </w:t>
      </w:r>
      <w:r w:rsidRPr="003315FB">
        <w:rPr>
          <w:rFonts w:ascii="Arial" w:hAnsi="Arial" w:cs="Arial"/>
        </w:rPr>
        <w:t>in a person</w:t>
      </w:r>
      <w:r w:rsidR="00052F49" w:rsidRPr="003315FB">
        <w:rPr>
          <w:rFonts w:ascii="Arial" w:hAnsi="Arial" w:cs="Arial"/>
        </w:rPr>
        <w:t>-centred</w:t>
      </w:r>
      <w:r w:rsidRPr="003315FB">
        <w:rPr>
          <w:rFonts w:ascii="Arial" w:hAnsi="Arial" w:cs="Arial"/>
        </w:rPr>
        <w:t xml:space="preserve"> manner with service recipients</w:t>
      </w:r>
      <w:r w:rsidR="00DE1B53" w:rsidRPr="003315FB">
        <w:rPr>
          <w:rFonts w:ascii="Arial" w:hAnsi="Arial" w:cs="Arial"/>
        </w:rPr>
        <w:t>.</w:t>
      </w:r>
    </w:p>
    <w:p w:rsidR="00052F49" w:rsidRPr="003315FB" w:rsidRDefault="00B469F8" w:rsidP="00876281">
      <w:pPr>
        <w:pStyle w:val="ListParagraph"/>
        <w:numPr>
          <w:ilvl w:val="0"/>
          <w:numId w:val="10"/>
        </w:numPr>
        <w:spacing w:after="0"/>
        <w:rPr>
          <w:rFonts w:ascii="Arial" w:hAnsi="Arial" w:cs="Arial"/>
        </w:rPr>
      </w:pPr>
      <w:r>
        <w:rPr>
          <w:rFonts w:ascii="Arial" w:hAnsi="Arial" w:cs="Arial"/>
          <w:noProof/>
          <w:lang w:eastAsia="en-AU"/>
        </w:rPr>
        <w:pict>
          <v:polyline id="_x0000_s1027" style="position:absolute;left:0;text-align:left;z-index:251659264" points="659.2pt,2581pt,659.2pt,2581pt" coordorigin="4100,17180" coordsize="1,1" filled="f" strokeweight="1pt">
            <v:stroke endcap="round"/>
            <v:path shadowok="f" o:extrusionok="f" fillok="f" insetpenok="f"/>
            <o:lock v:ext="edit" rotation="t" aspectratio="t" verticies="t" text="t" shapetype="t"/>
            <o:ink i="AIUBHQICAgEgAGgMAAAAAADAAAAAAAAARljPVIrml8VPjwb4utLhmyIDHWQFFEYAAAAASBVFIxsC&#10;OYsARiMbAjmLAFcNAAAABQILZRkUMggArBUCAHBVQjMIAIAMAlVVVUIVAQCgQQEAoEEAAAA6AACA&#10;ugoTAQlmgAtrYAoAESDgc7DBk/7SAf==&#10;" annotation="t"/>
          </v:polyline>
        </w:pict>
      </w:r>
      <w:r w:rsidR="00052F49" w:rsidRPr="003315FB">
        <w:rPr>
          <w:rFonts w:ascii="Arial" w:hAnsi="Arial" w:cs="Arial"/>
        </w:rPr>
        <w:t xml:space="preserve">Communicate </w:t>
      </w:r>
      <w:r w:rsidR="008E5BFA" w:rsidRPr="003315FB">
        <w:rPr>
          <w:rFonts w:ascii="Arial" w:hAnsi="Arial" w:cs="Arial"/>
        </w:rPr>
        <w:t>relevant information</w:t>
      </w:r>
      <w:r w:rsidR="00052F49" w:rsidRPr="003315FB">
        <w:rPr>
          <w:rFonts w:ascii="Arial" w:hAnsi="Arial" w:cs="Arial"/>
        </w:rPr>
        <w:t>/feedback</w:t>
      </w:r>
      <w:r w:rsidR="008E5BFA" w:rsidRPr="003315FB">
        <w:rPr>
          <w:rFonts w:ascii="Arial" w:hAnsi="Arial" w:cs="Arial"/>
        </w:rPr>
        <w:t xml:space="preserve"> in a timely manner </w:t>
      </w:r>
      <w:r w:rsidR="00D716FE" w:rsidRPr="003315FB">
        <w:rPr>
          <w:rFonts w:ascii="Arial" w:hAnsi="Arial" w:cs="Arial"/>
        </w:rPr>
        <w:t xml:space="preserve">with </w:t>
      </w:r>
      <w:r w:rsidR="007B40D6" w:rsidRPr="003315FB">
        <w:rPr>
          <w:rFonts w:ascii="Arial" w:hAnsi="Arial" w:cs="Arial"/>
        </w:rPr>
        <w:t>the Director.</w:t>
      </w:r>
    </w:p>
    <w:p w:rsidR="00876281" w:rsidRPr="003315FB" w:rsidRDefault="00052F49" w:rsidP="00876281">
      <w:pPr>
        <w:pStyle w:val="ListParagraph"/>
        <w:numPr>
          <w:ilvl w:val="0"/>
          <w:numId w:val="10"/>
        </w:numPr>
        <w:spacing w:after="0"/>
        <w:rPr>
          <w:rFonts w:ascii="Arial" w:hAnsi="Arial" w:cs="Arial"/>
        </w:rPr>
      </w:pPr>
      <w:r w:rsidRPr="003315FB">
        <w:rPr>
          <w:rFonts w:ascii="Arial" w:hAnsi="Arial" w:cs="Arial"/>
        </w:rPr>
        <w:t>U</w:t>
      </w:r>
      <w:r w:rsidR="00DE1B53" w:rsidRPr="003315FB">
        <w:rPr>
          <w:rFonts w:ascii="Arial" w:hAnsi="Arial" w:cs="Arial"/>
        </w:rPr>
        <w:t xml:space="preserve">phold and promote </w:t>
      </w:r>
      <w:r w:rsidR="006528DF" w:rsidRPr="003315FB">
        <w:rPr>
          <w:rFonts w:ascii="Arial" w:hAnsi="Arial" w:cs="Arial"/>
        </w:rPr>
        <w:t>individual</w:t>
      </w:r>
      <w:r w:rsidR="00876281" w:rsidRPr="003315FB">
        <w:rPr>
          <w:rFonts w:ascii="Arial" w:hAnsi="Arial" w:cs="Arial"/>
        </w:rPr>
        <w:t xml:space="preserve"> </w:t>
      </w:r>
      <w:r w:rsidR="00DE1B53" w:rsidRPr="003315FB">
        <w:rPr>
          <w:rFonts w:ascii="Arial" w:hAnsi="Arial" w:cs="Arial"/>
        </w:rPr>
        <w:t>dignity,</w:t>
      </w:r>
      <w:r w:rsidR="00876281" w:rsidRPr="003315FB">
        <w:rPr>
          <w:rFonts w:ascii="Arial" w:hAnsi="Arial" w:cs="Arial"/>
        </w:rPr>
        <w:t xml:space="preserve"> independence,</w:t>
      </w:r>
      <w:r w:rsidR="00DE1B53" w:rsidRPr="003315FB">
        <w:rPr>
          <w:rFonts w:ascii="Arial" w:hAnsi="Arial" w:cs="Arial"/>
        </w:rPr>
        <w:t xml:space="preserve"> rights</w:t>
      </w:r>
      <w:r w:rsidR="00F6783A" w:rsidRPr="003315FB">
        <w:rPr>
          <w:rFonts w:ascii="Arial" w:hAnsi="Arial" w:cs="Arial"/>
        </w:rPr>
        <w:t>,</w:t>
      </w:r>
      <w:r w:rsidR="00DE1B53" w:rsidRPr="003315FB">
        <w:rPr>
          <w:rFonts w:ascii="Arial" w:hAnsi="Arial" w:cs="Arial"/>
        </w:rPr>
        <w:t xml:space="preserve"> </w:t>
      </w:r>
      <w:r w:rsidR="0041328D" w:rsidRPr="003315FB">
        <w:rPr>
          <w:rFonts w:ascii="Arial" w:hAnsi="Arial" w:cs="Arial"/>
        </w:rPr>
        <w:t>choice</w:t>
      </w:r>
      <w:r w:rsidR="00876281" w:rsidRPr="003315FB">
        <w:rPr>
          <w:rFonts w:ascii="Arial" w:hAnsi="Arial" w:cs="Arial"/>
        </w:rPr>
        <w:t xml:space="preserve"> </w:t>
      </w:r>
      <w:r w:rsidR="00DE1B53" w:rsidRPr="003315FB">
        <w:rPr>
          <w:rFonts w:ascii="Arial" w:hAnsi="Arial" w:cs="Arial"/>
        </w:rPr>
        <w:t>and responsibilities</w:t>
      </w:r>
      <w:r w:rsidR="005A550C" w:rsidRPr="003315FB">
        <w:rPr>
          <w:rFonts w:ascii="Arial" w:hAnsi="Arial" w:cs="Arial"/>
        </w:rPr>
        <w:t>.</w:t>
      </w:r>
      <w:r w:rsidR="00876281" w:rsidRPr="003315FB">
        <w:rPr>
          <w:rFonts w:ascii="Arial" w:hAnsi="Arial" w:cs="Arial"/>
        </w:rPr>
        <w:t xml:space="preserve"> </w:t>
      </w:r>
      <w:r w:rsidR="00B93AC9" w:rsidRPr="003315FB">
        <w:rPr>
          <w:rFonts w:ascii="Arial" w:hAnsi="Arial" w:cs="Arial"/>
        </w:rPr>
        <w:t xml:space="preserve"> </w:t>
      </w:r>
    </w:p>
    <w:p w:rsidR="00B93AC9" w:rsidRPr="003315FB" w:rsidRDefault="00740993" w:rsidP="00052F49">
      <w:pPr>
        <w:pStyle w:val="ListParagraph"/>
        <w:numPr>
          <w:ilvl w:val="0"/>
          <w:numId w:val="10"/>
        </w:numPr>
        <w:spacing w:after="0"/>
        <w:rPr>
          <w:rFonts w:ascii="Arial" w:hAnsi="Arial" w:cs="Arial"/>
        </w:rPr>
      </w:pPr>
      <w:r w:rsidRPr="003315FB">
        <w:rPr>
          <w:rFonts w:ascii="Arial" w:hAnsi="Arial" w:cs="Arial"/>
        </w:rPr>
        <w:lastRenderedPageBreak/>
        <w:t xml:space="preserve">Support </w:t>
      </w:r>
      <w:r w:rsidR="002C10B8" w:rsidRPr="003315FB">
        <w:rPr>
          <w:rFonts w:ascii="Arial" w:hAnsi="Arial" w:cs="Arial"/>
        </w:rPr>
        <w:t>service recipients</w:t>
      </w:r>
      <w:r w:rsidR="00876281" w:rsidRPr="003315FB">
        <w:rPr>
          <w:rFonts w:ascii="Arial" w:hAnsi="Arial" w:cs="Arial"/>
        </w:rPr>
        <w:t xml:space="preserve"> to</w:t>
      </w:r>
      <w:r w:rsidRPr="003315FB">
        <w:rPr>
          <w:rFonts w:ascii="Arial" w:hAnsi="Arial" w:cs="Arial"/>
        </w:rPr>
        <w:t xml:space="preserve"> develop and enhance</w:t>
      </w:r>
      <w:r w:rsidR="008933B1" w:rsidRPr="003315FB">
        <w:rPr>
          <w:rFonts w:ascii="Arial" w:hAnsi="Arial" w:cs="Arial"/>
        </w:rPr>
        <w:t xml:space="preserve"> their </w:t>
      </w:r>
      <w:r w:rsidR="000F5E8A" w:rsidRPr="003315FB">
        <w:rPr>
          <w:rFonts w:ascii="Arial" w:hAnsi="Arial" w:cs="Arial"/>
        </w:rPr>
        <w:t>skills</w:t>
      </w:r>
      <w:r w:rsidR="008933B1" w:rsidRPr="003315FB">
        <w:rPr>
          <w:rFonts w:ascii="Arial" w:hAnsi="Arial" w:cs="Arial"/>
        </w:rPr>
        <w:t xml:space="preserve"> a</w:t>
      </w:r>
      <w:r w:rsidR="000F5E8A" w:rsidRPr="003315FB">
        <w:rPr>
          <w:rFonts w:ascii="Arial" w:hAnsi="Arial" w:cs="Arial"/>
        </w:rPr>
        <w:t xml:space="preserve">nd </w:t>
      </w:r>
      <w:r w:rsidR="008933B1" w:rsidRPr="003315FB">
        <w:rPr>
          <w:rFonts w:ascii="Arial" w:hAnsi="Arial" w:cs="Arial"/>
        </w:rPr>
        <w:t>community networks.</w:t>
      </w:r>
    </w:p>
    <w:p w:rsidR="00D23D65" w:rsidRPr="003315FB" w:rsidRDefault="00D23D65" w:rsidP="00D23D65">
      <w:pPr>
        <w:pStyle w:val="ListParagraph"/>
        <w:numPr>
          <w:ilvl w:val="0"/>
          <w:numId w:val="10"/>
        </w:numPr>
        <w:spacing w:after="0"/>
        <w:rPr>
          <w:rFonts w:ascii="Arial" w:hAnsi="Arial" w:cs="Arial"/>
        </w:rPr>
      </w:pPr>
      <w:r w:rsidRPr="003315FB">
        <w:rPr>
          <w:rFonts w:ascii="Arial" w:hAnsi="Arial" w:cs="Arial"/>
        </w:rPr>
        <w:t>Be an appropriate role model</w:t>
      </w:r>
      <w:r w:rsidR="005A550C" w:rsidRPr="003315FB">
        <w:rPr>
          <w:rFonts w:ascii="Arial" w:hAnsi="Arial" w:cs="Arial"/>
        </w:rPr>
        <w:t xml:space="preserve">, including advocating for and promoting a positive </w:t>
      </w:r>
      <w:r w:rsidR="002C10B8" w:rsidRPr="003315FB">
        <w:rPr>
          <w:rFonts w:ascii="Arial" w:hAnsi="Arial" w:cs="Arial"/>
        </w:rPr>
        <w:t>self-</w:t>
      </w:r>
      <w:r w:rsidR="005A550C" w:rsidRPr="003315FB">
        <w:rPr>
          <w:rFonts w:ascii="Arial" w:hAnsi="Arial" w:cs="Arial"/>
        </w:rPr>
        <w:t>image for people with a disability to attain.</w:t>
      </w:r>
    </w:p>
    <w:p w:rsidR="00D23D65" w:rsidRPr="003315FB" w:rsidRDefault="005A550C" w:rsidP="00D23D65">
      <w:pPr>
        <w:pStyle w:val="ListParagraph"/>
        <w:numPr>
          <w:ilvl w:val="0"/>
          <w:numId w:val="10"/>
        </w:numPr>
        <w:spacing w:after="0"/>
        <w:rPr>
          <w:rFonts w:ascii="Arial" w:hAnsi="Arial" w:cs="Arial"/>
        </w:rPr>
      </w:pPr>
      <w:r w:rsidRPr="003315FB">
        <w:rPr>
          <w:rFonts w:ascii="Arial" w:hAnsi="Arial" w:cs="Arial"/>
        </w:rPr>
        <w:t>M</w:t>
      </w:r>
      <w:r w:rsidR="00D23D65" w:rsidRPr="003315FB">
        <w:rPr>
          <w:rFonts w:ascii="Arial" w:hAnsi="Arial" w:cs="Arial"/>
        </w:rPr>
        <w:t>aint</w:t>
      </w:r>
      <w:r w:rsidR="0023434D" w:rsidRPr="003315FB">
        <w:rPr>
          <w:rFonts w:ascii="Arial" w:hAnsi="Arial" w:cs="Arial"/>
        </w:rPr>
        <w:t>ain and progress activities in line with</w:t>
      </w:r>
      <w:r w:rsidR="002C10B8" w:rsidRPr="003315FB">
        <w:rPr>
          <w:rFonts w:ascii="Arial" w:hAnsi="Arial" w:cs="Arial"/>
        </w:rPr>
        <w:t xml:space="preserve"> service recipients’</w:t>
      </w:r>
      <w:r w:rsidR="00E20408" w:rsidRPr="003315FB">
        <w:rPr>
          <w:rFonts w:ascii="Arial" w:hAnsi="Arial" w:cs="Arial"/>
        </w:rPr>
        <w:t xml:space="preserve"> individual support plan </w:t>
      </w:r>
      <w:r w:rsidR="0023434D" w:rsidRPr="003315FB">
        <w:rPr>
          <w:rFonts w:ascii="Arial" w:hAnsi="Arial" w:cs="Arial"/>
        </w:rPr>
        <w:t xml:space="preserve"> and</w:t>
      </w:r>
      <w:r w:rsidR="00740993" w:rsidRPr="003315FB">
        <w:rPr>
          <w:rFonts w:ascii="Arial" w:hAnsi="Arial" w:cs="Arial"/>
        </w:rPr>
        <w:t xml:space="preserve"> </w:t>
      </w:r>
      <w:r w:rsidRPr="003315FB">
        <w:rPr>
          <w:rFonts w:ascii="Arial" w:hAnsi="Arial" w:cs="Arial"/>
        </w:rPr>
        <w:t xml:space="preserve"> </w:t>
      </w:r>
      <w:r w:rsidR="00740993" w:rsidRPr="003315FB">
        <w:rPr>
          <w:rFonts w:ascii="Arial" w:hAnsi="Arial" w:cs="Arial"/>
        </w:rPr>
        <w:t xml:space="preserve">enable </w:t>
      </w:r>
      <w:r w:rsidR="00D23D65" w:rsidRPr="003315FB">
        <w:rPr>
          <w:rFonts w:ascii="Arial" w:hAnsi="Arial" w:cs="Arial"/>
        </w:rPr>
        <w:t>socially integrated community access.</w:t>
      </w:r>
    </w:p>
    <w:p w:rsidR="006B0BFA" w:rsidRPr="003657FF" w:rsidRDefault="006B0BFA" w:rsidP="00815CD9">
      <w:pPr>
        <w:spacing w:after="0"/>
        <w:ind w:left="360"/>
        <w:rPr>
          <w:rFonts w:ascii="Arial" w:hAnsi="Arial" w:cs="Arial"/>
          <w:color w:val="FF0000"/>
        </w:rPr>
      </w:pPr>
    </w:p>
    <w:p w:rsidR="006B0BFA" w:rsidRPr="003657FF" w:rsidRDefault="006B0BFA" w:rsidP="006B0BFA">
      <w:pPr>
        <w:pStyle w:val="ListParagraph"/>
        <w:spacing w:after="0"/>
        <w:rPr>
          <w:rFonts w:ascii="Arial" w:hAnsi="Arial" w:cs="Arial"/>
          <w:color w:val="FF0000"/>
        </w:rPr>
      </w:pPr>
    </w:p>
    <w:p w:rsidR="00FC5F54" w:rsidRPr="003657FF" w:rsidRDefault="00FC5F54" w:rsidP="00FC5F54">
      <w:pPr>
        <w:spacing w:after="0"/>
        <w:rPr>
          <w:rFonts w:ascii="Arial" w:hAnsi="Arial" w:cs="Arial"/>
        </w:rPr>
      </w:pPr>
      <w:r w:rsidRPr="003657FF">
        <w:rPr>
          <w:rFonts w:ascii="Arial" w:hAnsi="Arial" w:cs="Arial"/>
          <w:b/>
        </w:rPr>
        <w:t>Key Responsibilities and Duties:</w:t>
      </w:r>
    </w:p>
    <w:p w:rsidR="00FC5F54" w:rsidRPr="003657FF" w:rsidRDefault="00D82530" w:rsidP="004225F6">
      <w:pPr>
        <w:pStyle w:val="ListParagraph"/>
        <w:numPr>
          <w:ilvl w:val="0"/>
          <w:numId w:val="14"/>
        </w:numPr>
        <w:spacing w:after="0"/>
        <w:rPr>
          <w:rFonts w:ascii="Arial" w:hAnsi="Arial" w:cs="Arial"/>
        </w:rPr>
      </w:pPr>
      <w:r w:rsidRPr="003657FF">
        <w:rPr>
          <w:rFonts w:ascii="Arial" w:hAnsi="Arial" w:cs="Arial"/>
        </w:rPr>
        <w:t>Provision of person</w:t>
      </w:r>
      <w:r w:rsidR="0023434D">
        <w:rPr>
          <w:rFonts w:ascii="Arial" w:hAnsi="Arial" w:cs="Arial"/>
          <w:color w:val="4472C4" w:themeColor="accent5"/>
        </w:rPr>
        <w:t>-</w:t>
      </w:r>
      <w:r w:rsidRPr="003657FF">
        <w:rPr>
          <w:rFonts w:ascii="Arial" w:hAnsi="Arial" w:cs="Arial"/>
        </w:rPr>
        <w:t>centred car</w:t>
      </w:r>
      <w:r w:rsidR="00A17C76">
        <w:rPr>
          <w:rFonts w:ascii="Arial" w:hAnsi="Arial" w:cs="Arial"/>
        </w:rPr>
        <w:t>e, including but not limited to</w:t>
      </w:r>
      <w:r w:rsidR="007B40D6">
        <w:rPr>
          <w:rFonts w:ascii="Arial" w:hAnsi="Arial" w:cs="Arial"/>
          <w:color w:val="4472C4" w:themeColor="accent5"/>
        </w:rPr>
        <w:t>:</w:t>
      </w:r>
      <w:r w:rsidRPr="003657FF">
        <w:rPr>
          <w:rFonts w:ascii="Arial" w:hAnsi="Arial" w:cs="Arial"/>
        </w:rPr>
        <w:tab/>
      </w:r>
      <w:r w:rsidRPr="003657FF">
        <w:rPr>
          <w:rFonts w:ascii="Arial" w:hAnsi="Arial" w:cs="Arial"/>
        </w:rPr>
        <w:tab/>
      </w:r>
    </w:p>
    <w:p w:rsidR="00E20408" w:rsidRPr="003657FF" w:rsidRDefault="00E20408" w:rsidP="00D82530">
      <w:pPr>
        <w:pStyle w:val="ListParagraph"/>
        <w:numPr>
          <w:ilvl w:val="0"/>
          <w:numId w:val="15"/>
        </w:numPr>
        <w:spacing w:after="0"/>
        <w:rPr>
          <w:rFonts w:ascii="Arial" w:hAnsi="Arial" w:cs="Arial"/>
        </w:rPr>
      </w:pPr>
      <w:r>
        <w:rPr>
          <w:rFonts w:ascii="Arial" w:hAnsi="Arial" w:cs="Arial"/>
        </w:rPr>
        <w:t>Attending to personal care and hygiene needs</w:t>
      </w:r>
      <w:r w:rsidR="005B2B46">
        <w:rPr>
          <w:rFonts w:ascii="Arial" w:hAnsi="Arial" w:cs="Arial"/>
        </w:rPr>
        <w:t>.</w:t>
      </w:r>
    </w:p>
    <w:p w:rsidR="00AC7F35" w:rsidRPr="003657FF" w:rsidRDefault="00AC7F35" w:rsidP="00D82530">
      <w:pPr>
        <w:pStyle w:val="ListParagraph"/>
        <w:numPr>
          <w:ilvl w:val="0"/>
          <w:numId w:val="15"/>
        </w:numPr>
        <w:spacing w:after="0"/>
        <w:rPr>
          <w:rFonts w:ascii="Arial" w:hAnsi="Arial" w:cs="Arial"/>
        </w:rPr>
      </w:pPr>
      <w:r w:rsidRPr="003657FF">
        <w:rPr>
          <w:rFonts w:ascii="Arial" w:hAnsi="Arial" w:cs="Arial"/>
        </w:rPr>
        <w:t>Providing mealtime assistance.</w:t>
      </w:r>
    </w:p>
    <w:p w:rsidR="00AC7F35" w:rsidRPr="003657FF" w:rsidRDefault="00AC7F35" w:rsidP="00D82530">
      <w:pPr>
        <w:pStyle w:val="ListParagraph"/>
        <w:numPr>
          <w:ilvl w:val="0"/>
          <w:numId w:val="15"/>
        </w:numPr>
        <w:spacing w:after="0"/>
        <w:rPr>
          <w:rFonts w:ascii="Arial" w:hAnsi="Arial" w:cs="Arial"/>
        </w:rPr>
      </w:pPr>
      <w:r w:rsidRPr="003657FF">
        <w:rPr>
          <w:rFonts w:ascii="Arial" w:hAnsi="Arial" w:cs="Arial"/>
        </w:rPr>
        <w:t>Assisting with communication.</w:t>
      </w:r>
    </w:p>
    <w:p w:rsidR="00AC7F35" w:rsidRPr="003315FB" w:rsidRDefault="00AC7F35" w:rsidP="00D82530">
      <w:pPr>
        <w:pStyle w:val="ListParagraph"/>
        <w:numPr>
          <w:ilvl w:val="0"/>
          <w:numId w:val="15"/>
        </w:numPr>
        <w:spacing w:after="0"/>
        <w:rPr>
          <w:rFonts w:ascii="Arial" w:hAnsi="Arial" w:cs="Arial"/>
        </w:rPr>
      </w:pPr>
      <w:r w:rsidRPr="003657FF">
        <w:rPr>
          <w:rFonts w:ascii="Arial" w:hAnsi="Arial" w:cs="Arial"/>
        </w:rPr>
        <w:t xml:space="preserve">Administering </w:t>
      </w:r>
      <w:r w:rsidRPr="003315FB">
        <w:rPr>
          <w:rFonts w:ascii="Arial" w:hAnsi="Arial" w:cs="Arial"/>
        </w:rPr>
        <w:t>medication.</w:t>
      </w:r>
    </w:p>
    <w:p w:rsidR="00AC7F35" w:rsidRPr="003315FB" w:rsidRDefault="00AC7F35" w:rsidP="00D82530">
      <w:pPr>
        <w:pStyle w:val="ListParagraph"/>
        <w:numPr>
          <w:ilvl w:val="0"/>
          <w:numId w:val="15"/>
        </w:numPr>
        <w:spacing w:after="0"/>
        <w:rPr>
          <w:rFonts w:ascii="Arial" w:hAnsi="Arial" w:cs="Arial"/>
        </w:rPr>
      </w:pPr>
      <w:r w:rsidRPr="003315FB">
        <w:rPr>
          <w:rFonts w:ascii="Arial" w:hAnsi="Arial" w:cs="Arial"/>
        </w:rPr>
        <w:t>Assisting with mobility</w:t>
      </w:r>
      <w:r w:rsidR="002610CF" w:rsidRPr="003315FB">
        <w:rPr>
          <w:rFonts w:ascii="Arial" w:hAnsi="Arial" w:cs="Arial"/>
        </w:rPr>
        <w:t>,</w:t>
      </w:r>
      <w:r w:rsidRPr="003315FB">
        <w:rPr>
          <w:rFonts w:ascii="Arial" w:hAnsi="Arial" w:cs="Arial"/>
        </w:rPr>
        <w:t xml:space="preserve"> transportation</w:t>
      </w:r>
      <w:r w:rsidR="002610CF" w:rsidRPr="003315FB">
        <w:rPr>
          <w:rFonts w:ascii="Arial" w:hAnsi="Arial" w:cs="Arial"/>
        </w:rPr>
        <w:t xml:space="preserve"> and</w:t>
      </w:r>
      <w:r w:rsidR="001D7DD7" w:rsidRPr="003315FB">
        <w:rPr>
          <w:rFonts w:ascii="Arial" w:hAnsi="Arial" w:cs="Arial"/>
        </w:rPr>
        <w:t xml:space="preserve"> other</w:t>
      </w:r>
      <w:r w:rsidR="002610CF" w:rsidRPr="003315FB">
        <w:rPr>
          <w:rFonts w:ascii="Arial" w:hAnsi="Arial" w:cs="Arial"/>
        </w:rPr>
        <w:t xml:space="preserve"> community access</w:t>
      </w:r>
      <w:r w:rsidRPr="003315FB">
        <w:rPr>
          <w:rFonts w:ascii="Arial" w:hAnsi="Arial" w:cs="Arial"/>
        </w:rPr>
        <w:t xml:space="preserve"> needs, including manual handling/transfers when required.</w:t>
      </w:r>
    </w:p>
    <w:p w:rsidR="005B2B46" w:rsidRPr="003315FB" w:rsidRDefault="005B2B46" w:rsidP="00D82530">
      <w:pPr>
        <w:pStyle w:val="ListParagraph"/>
        <w:numPr>
          <w:ilvl w:val="0"/>
          <w:numId w:val="15"/>
        </w:numPr>
        <w:spacing w:after="0"/>
        <w:rPr>
          <w:rFonts w:ascii="Arial" w:hAnsi="Arial" w:cs="Arial"/>
        </w:rPr>
      </w:pPr>
      <w:r w:rsidRPr="003315FB">
        <w:rPr>
          <w:rFonts w:ascii="Arial" w:hAnsi="Arial" w:cs="Arial"/>
        </w:rPr>
        <w:t>Assisting with recreational activities.</w:t>
      </w:r>
    </w:p>
    <w:p w:rsidR="005B2B46" w:rsidRPr="003315FB" w:rsidRDefault="005B2B46" w:rsidP="00D82530">
      <w:pPr>
        <w:pStyle w:val="ListParagraph"/>
        <w:numPr>
          <w:ilvl w:val="0"/>
          <w:numId w:val="15"/>
        </w:numPr>
        <w:spacing w:after="0"/>
        <w:rPr>
          <w:rFonts w:ascii="Arial" w:hAnsi="Arial" w:cs="Arial"/>
        </w:rPr>
      </w:pPr>
      <w:r w:rsidRPr="003315FB">
        <w:rPr>
          <w:rFonts w:ascii="Arial" w:hAnsi="Arial" w:cs="Arial"/>
        </w:rPr>
        <w:t>Assisting with domestic/in-home care activities.</w:t>
      </w:r>
    </w:p>
    <w:p w:rsidR="00A15416" w:rsidRPr="00371E30" w:rsidRDefault="005B2B46" w:rsidP="00286A4D">
      <w:pPr>
        <w:pStyle w:val="ListParagraph"/>
        <w:numPr>
          <w:ilvl w:val="0"/>
          <w:numId w:val="15"/>
        </w:numPr>
        <w:spacing w:after="0"/>
        <w:rPr>
          <w:rFonts w:ascii="Arial" w:hAnsi="Arial" w:cs="Arial"/>
        </w:rPr>
      </w:pPr>
      <w:r>
        <w:rPr>
          <w:rFonts w:ascii="Arial" w:hAnsi="Arial" w:cs="Arial"/>
        </w:rPr>
        <w:t xml:space="preserve">Providing </w:t>
      </w:r>
      <w:r w:rsidR="00066D74">
        <w:rPr>
          <w:rFonts w:ascii="Arial" w:hAnsi="Arial" w:cs="Arial"/>
        </w:rPr>
        <w:t>o</w:t>
      </w:r>
      <w:r w:rsidR="00810D00" w:rsidRPr="003657FF">
        <w:rPr>
          <w:rFonts w:ascii="Arial" w:hAnsi="Arial" w:cs="Arial"/>
        </w:rPr>
        <w:t xml:space="preserve">ther support duties as </w:t>
      </w:r>
      <w:r w:rsidR="00E20408">
        <w:rPr>
          <w:rFonts w:ascii="Arial" w:hAnsi="Arial" w:cs="Arial"/>
        </w:rPr>
        <w:t>required/directed</w:t>
      </w:r>
      <w:r w:rsidR="00371E30">
        <w:rPr>
          <w:rFonts w:ascii="Arial" w:hAnsi="Arial" w:cs="Arial"/>
        </w:rPr>
        <w:t>.</w:t>
      </w:r>
    </w:p>
    <w:p w:rsidR="00A15416" w:rsidRPr="003315FB" w:rsidRDefault="00BA2819" w:rsidP="00BA2819">
      <w:pPr>
        <w:pStyle w:val="ListParagraph"/>
        <w:numPr>
          <w:ilvl w:val="0"/>
          <w:numId w:val="14"/>
        </w:numPr>
        <w:spacing w:after="0"/>
        <w:rPr>
          <w:rFonts w:ascii="Arial" w:hAnsi="Arial" w:cs="Arial"/>
        </w:rPr>
      </w:pPr>
      <w:r w:rsidRPr="003315FB">
        <w:rPr>
          <w:rFonts w:ascii="Arial" w:hAnsi="Arial" w:cs="Arial"/>
        </w:rPr>
        <w:t xml:space="preserve">Develop &amp; maintain competencies in proactive </w:t>
      </w:r>
      <w:r w:rsidR="0056649E" w:rsidRPr="003315FB">
        <w:rPr>
          <w:rFonts w:ascii="Arial" w:hAnsi="Arial" w:cs="Arial"/>
        </w:rPr>
        <w:t>person-centred</w:t>
      </w:r>
      <w:r w:rsidR="001858C7" w:rsidRPr="003315FB">
        <w:rPr>
          <w:rFonts w:ascii="Arial" w:hAnsi="Arial" w:cs="Arial"/>
        </w:rPr>
        <w:t xml:space="preserve"> support,</w:t>
      </w:r>
      <w:r w:rsidRPr="003315FB">
        <w:rPr>
          <w:rFonts w:ascii="Arial" w:hAnsi="Arial" w:cs="Arial"/>
        </w:rPr>
        <w:t xml:space="preserve"> first aid</w:t>
      </w:r>
      <w:r w:rsidR="002C10B8" w:rsidRPr="003315FB">
        <w:rPr>
          <w:rFonts w:ascii="Arial" w:hAnsi="Arial" w:cs="Arial"/>
        </w:rPr>
        <w:t xml:space="preserve"> (including cardio-pulmonary resuscitation</w:t>
      </w:r>
      <w:r w:rsidR="002F396C" w:rsidRPr="003315FB">
        <w:rPr>
          <w:rFonts w:ascii="Arial" w:hAnsi="Arial" w:cs="Arial"/>
        </w:rPr>
        <w:t xml:space="preserve"> (CPR)</w:t>
      </w:r>
      <w:r w:rsidR="002C10B8" w:rsidRPr="003315FB">
        <w:rPr>
          <w:rFonts w:ascii="Arial" w:hAnsi="Arial" w:cs="Arial"/>
        </w:rPr>
        <w:t>)</w:t>
      </w:r>
      <w:r w:rsidRPr="003315FB">
        <w:rPr>
          <w:rFonts w:ascii="Arial" w:hAnsi="Arial" w:cs="Arial"/>
        </w:rPr>
        <w:t xml:space="preserve"> a</w:t>
      </w:r>
      <w:r w:rsidR="00AA1BCF" w:rsidRPr="003315FB">
        <w:rPr>
          <w:rFonts w:ascii="Arial" w:hAnsi="Arial" w:cs="Arial"/>
        </w:rPr>
        <w:t>nd administration of medication</w:t>
      </w:r>
      <w:r w:rsidR="00800FCA" w:rsidRPr="003315FB">
        <w:rPr>
          <w:rFonts w:ascii="Arial" w:hAnsi="Arial" w:cs="Arial"/>
        </w:rPr>
        <w:t>.</w:t>
      </w:r>
    </w:p>
    <w:p w:rsidR="0056649E" w:rsidRPr="003315FB" w:rsidRDefault="002C10B8" w:rsidP="00BA2819">
      <w:pPr>
        <w:pStyle w:val="ListParagraph"/>
        <w:numPr>
          <w:ilvl w:val="0"/>
          <w:numId w:val="14"/>
        </w:numPr>
        <w:spacing w:after="0"/>
        <w:rPr>
          <w:rFonts w:ascii="Arial" w:hAnsi="Arial" w:cs="Arial"/>
        </w:rPr>
      </w:pPr>
      <w:r w:rsidRPr="003315FB">
        <w:rPr>
          <w:rFonts w:ascii="Arial" w:hAnsi="Arial" w:cs="Arial"/>
        </w:rPr>
        <w:t xml:space="preserve">Comply with all </w:t>
      </w:r>
      <w:r w:rsidR="001D7DD7" w:rsidRPr="003315FB">
        <w:rPr>
          <w:rFonts w:ascii="Arial" w:hAnsi="Arial" w:cs="Arial"/>
        </w:rPr>
        <w:t xml:space="preserve">workplace </w:t>
      </w:r>
      <w:r w:rsidR="0056649E" w:rsidRPr="003315FB">
        <w:rPr>
          <w:rFonts w:ascii="Arial" w:hAnsi="Arial" w:cs="Arial"/>
        </w:rPr>
        <w:t xml:space="preserve">occupational health and safety </w:t>
      </w:r>
      <w:r w:rsidR="001D7DD7" w:rsidRPr="003315FB">
        <w:rPr>
          <w:rFonts w:ascii="Arial" w:hAnsi="Arial" w:cs="Arial"/>
        </w:rPr>
        <w:t>instructions and requirements</w:t>
      </w:r>
      <w:r w:rsidR="003315FB" w:rsidRPr="003315FB">
        <w:rPr>
          <w:rFonts w:ascii="Arial" w:hAnsi="Arial" w:cs="Arial"/>
        </w:rPr>
        <w:t xml:space="preserve">. </w:t>
      </w:r>
    </w:p>
    <w:p w:rsidR="004C6582" w:rsidRPr="003315FB" w:rsidRDefault="0056649E" w:rsidP="00BA2819">
      <w:pPr>
        <w:pStyle w:val="ListParagraph"/>
        <w:numPr>
          <w:ilvl w:val="0"/>
          <w:numId w:val="14"/>
        </w:numPr>
        <w:spacing w:after="0"/>
        <w:rPr>
          <w:rFonts w:ascii="Arial" w:hAnsi="Arial" w:cs="Arial"/>
        </w:rPr>
      </w:pPr>
      <w:r w:rsidRPr="003315FB">
        <w:rPr>
          <w:rFonts w:ascii="Arial" w:hAnsi="Arial" w:cs="Arial"/>
        </w:rPr>
        <w:t xml:space="preserve">Immediately report </w:t>
      </w:r>
      <w:r w:rsidR="007B40D6" w:rsidRPr="003315FB">
        <w:rPr>
          <w:rFonts w:ascii="Arial" w:hAnsi="Arial" w:cs="Arial"/>
        </w:rPr>
        <w:t>to the Director</w:t>
      </w:r>
      <w:r w:rsidR="007577B3" w:rsidRPr="003315FB">
        <w:rPr>
          <w:rFonts w:ascii="Arial" w:hAnsi="Arial" w:cs="Arial"/>
        </w:rPr>
        <w:t xml:space="preserve"> </w:t>
      </w:r>
      <w:r w:rsidRPr="003315FB">
        <w:rPr>
          <w:rFonts w:ascii="Arial" w:hAnsi="Arial" w:cs="Arial"/>
        </w:rPr>
        <w:t xml:space="preserve">any instances of </w:t>
      </w:r>
      <w:r w:rsidR="00800FCA" w:rsidRPr="003315FB">
        <w:rPr>
          <w:rFonts w:ascii="Arial" w:hAnsi="Arial" w:cs="Arial"/>
        </w:rPr>
        <w:t xml:space="preserve">near misses, </w:t>
      </w:r>
      <w:r w:rsidRPr="003315FB">
        <w:rPr>
          <w:rFonts w:ascii="Arial" w:hAnsi="Arial" w:cs="Arial"/>
        </w:rPr>
        <w:t xml:space="preserve">injuries, </w:t>
      </w:r>
      <w:r w:rsidR="00800FCA" w:rsidRPr="003315FB">
        <w:rPr>
          <w:rFonts w:ascii="Arial" w:hAnsi="Arial" w:cs="Arial"/>
        </w:rPr>
        <w:t xml:space="preserve">damage to property, </w:t>
      </w:r>
      <w:r w:rsidR="001858C7" w:rsidRPr="003315FB">
        <w:rPr>
          <w:rFonts w:ascii="Arial" w:hAnsi="Arial" w:cs="Arial"/>
        </w:rPr>
        <w:t xml:space="preserve">health or </w:t>
      </w:r>
      <w:r w:rsidRPr="003315FB">
        <w:rPr>
          <w:rFonts w:ascii="Arial" w:hAnsi="Arial" w:cs="Arial"/>
        </w:rPr>
        <w:t>safety hazards</w:t>
      </w:r>
      <w:r w:rsidR="001858C7" w:rsidRPr="003315FB">
        <w:rPr>
          <w:rFonts w:ascii="Arial" w:hAnsi="Arial" w:cs="Arial"/>
        </w:rPr>
        <w:t>,</w:t>
      </w:r>
      <w:r w:rsidRPr="003315FB">
        <w:rPr>
          <w:rFonts w:ascii="Arial" w:hAnsi="Arial" w:cs="Arial"/>
        </w:rPr>
        <w:t xml:space="preserve"> and risks.</w:t>
      </w:r>
    </w:p>
    <w:p w:rsidR="00F959FD" w:rsidRPr="003315FB" w:rsidRDefault="00F959FD" w:rsidP="00BA2819">
      <w:pPr>
        <w:pStyle w:val="ListParagraph"/>
        <w:numPr>
          <w:ilvl w:val="0"/>
          <w:numId w:val="14"/>
        </w:numPr>
        <w:spacing w:after="0"/>
        <w:rPr>
          <w:rFonts w:ascii="Arial" w:hAnsi="Arial" w:cs="Arial"/>
        </w:rPr>
      </w:pPr>
      <w:r w:rsidRPr="003315FB">
        <w:rPr>
          <w:rFonts w:ascii="Arial" w:hAnsi="Arial" w:cs="Arial"/>
        </w:rPr>
        <w:t xml:space="preserve">Maintain and promote a workplace free from discrimination, harassment </w:t>
      </w:r>
      <w:r w:rsidR="00800FCA" w:rsidRPr="003315FB">
        <w:rPr>
          <w:rFonts w:ascii="Arial" w:hAnsi="Arial" w:cs="Arial"/>
        </w:rPr>
        <w:t xml:space="preserve">and bullying </w:t>
      </w:r>
      <w:r w:rsidR="00613D1F" w:rsidRPr="003315FB">
        <w:rPr>
          <w:rFonts w:ascii="Arial" w:hAnsi="Arial" w:cs="Arial"/>
        </w:rPr>
        <w:t>of any kind. Follow organisational g</w:t>
      </w:r>
      <w:r w:rsidR="00566A89" w:rsidRPr="003315FB">
        <w:rPr>
          <w:rFonts w:ascii="Arial" w:hAnsi="Arial" w:cs="Arial"/>
        </w:rPr>
        <w:t xml:space="preserve">rievance procedure to report </w:t>
      </w:r>
      <w:r w:rsidR="006938CE" w:rsidRPr="003315FB">
        <w:rPr>
          <w:rFonts w:ascii="Arial" w:hAnsi="Arial" w:cs="Arial"/>
        </w:rPr>
        <w:t>any instance</w:t>
      </w:r>
      <w:r w:rsidR="00800FCA" w:rsidRPr="003315FB">
        <w:rPr>
          <w:rFonts w:ascii="Arial" w:hAnsi="Arial" w:cs="Arial"/>
        </w:rPr>
        <w:t>s</w:t>
      </w:r>
      <w:r w:rsidR="006938CE" w:rsidRPr="003315FB">
        <w:rPr>
          <w:rFonts w:ascii="Arial" w:hAnsi="Arial" w:cs="Arial"/>
        </w:rPr>
        <w:t xml:space="preserve"> of</w:t>
      </w:r>
      <w:r w:rsidR="00613D1F" w:rsidRPr="003315FB">
        <w:rPr>
          <w:rFonts w:ascii="Arial" w:hAnsi="Arial" w:cs="Arial"/>
        </w:rPr>
        <w:t xml:space="preserve"> </w:t>
      </w:r>
      <w:r w:rsidR="006938CE" w:rsidRPr="003315FB">
        <w:rPr>
          <w:rFonts w:ascii="Arial" w:hAnsi="Arial" w:cs="Arial"/>
        </w:rPr>
        <w:t xml:space="preserve">apparent </w:t>
      </w:r>
      <w:r w:rsidR="00613D1F" w:rsidRPr="003315FB">
        <w:rPr>
          <w:rFonts w:ascii="Arial" w:hAnsi="Arial" w:cs="Arial"/>
        </w:rPr>
        <w:t>d</w:t>
      </w:r>
      <w:r w:rsidR="00800FCA" w:rsidRPr="003315FB">
        <w:rPr>
          <w:rFonts w:ascii="Arial" w:hAnsi="Arial" w:cs="Arial"/>
        </w:rPr>
        <w:t>iscriminatory,</w:t>
      </w:r>
      <w:r w:rsidR="00613D1F" w:rsidRPr="003315FB">
        <w:rPr>
          <w:rFonts w:ascii="Arial" w:hAnsi="Arial" w:cs="Arial"/>
        </w:rPr>
        <w:t xml:space="preserve"> harassing</w:t>
      </w:r>
      <w:r w:rsidR="00800FCA" w:rsidRPr="003315FB">
        <w:rPr>
          <w:rFonts w:ascii="Arial" w:hAnsi="Arial" w:cs="Arial"/>
        </w:rPr>
        <w:t xml:space="preserve"> or bullying</w:t>
      </w:r>
      <w:r w:rsidR="006938CE" w:rsidRPr="003315FB">
        <w:rPr>
          <w:rFonts w:ascii="Arial" w:hAnsi="Arial" w:cs="Arial"/>
        </w:rPr>
        <w:t xml:space="preserve"> behaviour.</w:t>
      </w:r>
    </w:p>
    <w:p w:rsidR="00A15416" w:rsidRPr="003315FB" w:rsidRDefault="00C5362D" w:rsidP="00286A4D">
      <w:pPr>
        <w:pStyle w:val="ListParagraph"/>
        <w:numPr>
          <w:ilvl w:val="0"/>
          <w:numId w:val="14"/>
        </w:numPr>
        <w:spacing w:after="0"/>
        <w:rPr>
          <w:rFonts w:ascii="Arial" w:hAnsi="Arial" w:cs="Arial"/>
        </w:rPr>
      </w:pPr>
      <w:r w:rsidRPr="003315FB">
        <w:rPr>
          <w:rFonts w:ascii="Arial" w:hAnsi="Arial" w:cs="Arial"/>
        </w:rPr>
        <w:t xml:space="preserve">Ensure timely </w:t>
      </w:r>
      <w:r w:rsidR="002B7903" w:rsidRPr="003315FB">
        <w:rPr>
          <w:rFonts w:ascii="Arial" w:hAnsi="Arial" w:cs="Arial"/>
        </w:rPr>
        <w:t xml:space="preserve">completion or contribution to and </w:t>
      </w:r>
      <w:r w:rsidRPr="003315FB">
        <w:rPr>
          <w:rFonts w:ascii="Arial" w:hAnsi="Arial" w:cs="Arial"/>
        </w:rPr>
        <w:t>submission of all</w:t>
      </w:r>
      <w:r w:rsidR="00800FCA" w:rsidRPr="003315FB">
        <w:rPr>
          <w:rFonts w:ascii="Arial" w:hAnsi="Arial" w:cs="Arial"/>
        </w:rPr>
        <w:t xml:space="preserve"> position-</w:t>
      </w:r>
      <w:r w:rsidR="00221A57" w:rsidRPr="003315FB">
        <w:rPr>
          <w:rFonts w:ascii="Arial" w:hAnsi="Arial" w:cs="Arial"/>
        </w:rPr>
        <w:t xml:space="preserve">related correspondence </w:t>
      </w:r>
      <w:r w:rsidRPr="003315FB">
        <w:rPr>
          <w:rFonts w:ascii="Arial" w:hAnsi="Arial" w:cs="Arial"/>
        </w:rPr>
        <w:t>to</w:t>
      </w:r>
      <w:r w:rsidR="00800FCA" w:rsidRPr="003315FB">
        <w:rPr>
          <w:rFonts w:ascii="Arial" w:hAnsi="Arial" w:cs="Arial"/>
        </w:rPr>
        <w:t xml:space="preserve"> the</w:t>
      </w:r>
      <w:r w:rsidR="00221A57" w:rsidRPr="003315FB">
        <w:rPr>
          <w:rFonts w:ascii="Arial" w:hAnsi="Arial" w:cs="Arial"/>
        </w:rPr>
        <w:t xml:space="preserve"> </w:t>
      </w:r>
      <w:r w:rsidR="007B40D6" w:rsidRPr="003315FB">
        <w:rPr>
          <w:rFonts w:ascii="Arial" w:hAnsi="Arial" w:cs="Arial"/>
        </w:rPr>
        <w:t>Director</w:t>
      </w:r>
      <w:r w:rsidRPr="003315FB">
        <w:rPr>
          <w:rFonts w:ascii="Arial" w:hAnsi="Arial" w:cs="Arial"/>
        </w:rPr>
        <w:t xml:space="preserve"> </w:t>
      </w:r>
      <w:r w:rsidR="003315FB" w:rsidRPr="003315FB">
        <w:rPr>
          <w:rFonts w:ascii="Arial" w:hAnsi="Arial" w:cs="Arial"/>
        </w:rPr>
        <w:t>timely</w:t>
      </w:r>
      <w:r w:rsidR="00800FCA" w:rsidRPr="003315FB">
        <w:rPr>
          <w:rFonts w:ascii="Arial" w:hAnsi="Arial" w:cs="Arial"/>
        </w:rPr>
        <w:t>, including</w:t>
      </w:r>
      <w:r w:rsidR="006A3E3C" w:rsidRPr="003315FB">
        <w:rPr>
          <w:rFonts w:ascii="Arial" w:hAnsi="Arial" w:cs="Arial"/>
        </w:rPr>
        <w:t xml:space="preserve"> but not limited to-</w:t>
      </w:r>
    </w:p>
    <w:p w:rsidR="006A3E3C" w:rsidRPr="003315FB" w:rsidRDefault="002B7903" w:rsidP="006A3E3C">
      <w:pPr>
        <w:pStyle w:val="ListParagraph"/>
        <w:numPr>
          <w:ilvl w:val="0"/>
          <w:numId w:val="16"/>
        </w:numPr>
        <w:spacing w:after="0"/>
        <w:rPr>
          <w:rFonts w:ascii="Arial" w:hAnsi="Arial" w:cs="Arial"/>
        </w:rPr>
      </w:pPr>
      <w:r w:rsidRPr="003315FB">
        <w:rPr>
          <w:rFonts w:ascii="Arial" w:hAnsi="Arial" w:cs="Arial"/>
        </w:rPr>
        <w:t>D</w:t>
      </w:r>
      <w:r w:rsidR="00C5362D" w:rsidRPr="003315FB">
        <w:rPr>
          <w:rFonts w:ascii="Arial" w:hAnsi="Arial" w:cs="Arial"/>
        </w:rPr>
        <w:t>aily documentation such as</w:t>
      </w:r>
      <w:r w:rsidR="006A3E3C" w:rsidRPr="003315FB">
        <w:rPr>
          <w:rFonts w:ascii="Arial" w:hAnsi="Arial" w:cs="Arial"/>
        </w:rPr>
        <w:t xml:space="preserve"> case notes, diary notes, other communication, </w:t>
      </w:r>
    </w:p>
    <w:p w:rsidR="006A3E3C" w:rsidRPr="003315FB" w:rsidRDefault="006A3E3C" w:rsidP="006A3E3C">
      <w:pPr>
        <w:pStyle w:val="ListParagraph"/>
        <w:spacing w:after="0"/>
        <w:ind w:left="1440"/>
        <w:rPr>
          <w:rFonts w:ascii="Arial" w:hAnsi="Arial" w:cs="Arial"/>
        </w:rPr>
      </w:pPr>
      <w:r w:rsidRPr="003315FB">
        <w:rPr>
          <w:rFonts w:ascii="Arial" w:hAnsi="Arial" w:cs="Arial"/>
        </w:rPr>
        <w:t>e.g.:</w:t>
      </w:r>
      <w:r w:rsidR="00161DE1" w:rsidRPr="003315FB">
        <w:rPr>
          <w:rFonts w:ascii="Arial" w:hAnsi="Arial" w:cs="Arial"/>
        </w:rPr>
        <w:t xml:space="preserve"> medication records where appropriate.</w:t>
      </w:r>
    </w:p>
    <w:p w:rsidR="003465E3" w:rsidRPr="003315FB" w:rsidRDefault="000E5CA7" w:rsidP="00C47544">
      <w:pPr>
        <w:pStyle w:val="ListParagraph"/>
        <w:numPr>
          <w:ilvl w:val="0"/>
          <w:numId w:val="16"/>
        </w:numPr>
        <w:spacing w:after="0"/>
        <w:rPr>
          <w:rFonts w:ascii="Arial" w:hAnsi="Arial" w:cs="Arial"/>
        </w:rPr>
      </w:pPr>
      <w:r w:rsidRPr="003315FB">
        <w:rPr>
          <w:rFonts w:ascii="Arial" w:hAnsi="Arial" w:cs="Arial"/>
        </w:rPr>
        <w:t>Incident Reports as and when required</w:t>
      </w:r>
    </w:p>
    <w:p w:rsidR="002B41CC" w:rsidRPr="003315FB" w:rsidRDefault="00466036" w:rsidP="00C47544">
      <w:pPr>
        <w:pStyle w:val="ListParagraph"/>
        <w:numPr>
          <w:ilvl w:val="0"/>
          <w:numId w:val="16"/>
        </w:numPr>
        <w:spacing w:after="0"/>
        <w:rPr>
          <w:rFonts w:ascii="Arial" w:hAnsi="Arial" w:cs="Arial"/>
        </w:rPr>
      </w:pPr>
      <w:r w:rsidRPr="003315FB">
        <w:rPr>
          <w:rFonts w:ascii="Arial" w:hAnsi="Arial" w:cs="Arial"/>
        </w:rPr>
        <w:t>I</w:t>
      </w:r>
      <w:r w:rsidR="002B41CC" w:rsidRPr="003315FB">
        <w:rPr>
          <w:rFonts w:ascii="Arial" w:hAnsi="Arial" w:cs="Arial"/>
        </w:rPr>
        <w:t>ndividual programmes and protocols.</w:t>
      </w:r>
    </w:p>
    <w:p w:rsidR="002B41CC" w:rsidRPr="003315FB" w:rsidRDefault="00F20392" w:rsidP="00C47544">
      <w:pPr>
        <w:pStyle w:val="ListParagraph"/>
        <w:numPr>
          <w:ilvl w:val="0"/>
          <w:numId w:val="16"/>
        </w:numPr>
        <w:spacing w:after="0"/>
        <w:rPr>
          <w:rFonts w:ascii="Arial" w:hAnsi="Arial" w:cs="Arial"/>
        </w:rPr>
      </w:pPr>
      <w:r w:rsidRPr="003315FB">
        <w:rPr>
          <w:rFonts w:ascii="Arial" w:hAnsi="Arial" w:cs="Arial"/>
        </w:rPr>
        <w:t>Behaviour management strategies.</w:t>
      </w:r>
    </w:p>
    <w:p w:rsidR="001452A3" w:rsidRPr="003315FB" w:rsidRDefault="001452A3" w:rsidP="00C47544">
      <w:pPr>
        <w:pStyle w:val="ListParagraph"/>
        <w:numPr>
          <w:ilvl w:val="0"/>
          <w:numId w:val="16"/>
        </w:numPr>
        <w:spacing w:after="0"/>
        <w:rPr>
          <w:rFonts w:ascii="Arial" w:hAnsi="Arial" w:cs="Arial"/>
        </w:rPr>
      </w:pPr>
      <w:r w:rsidRPr="003657FF">
        <w:rPr>
          <w:rFonts w:ascii="Arial" w:hAnsi="Arial" w:cs="Arial"/>
        </w:rPr>
        <w:t xml:space="preserve">Other </w:t>
      </w:r>
      <w:r w:rsidRPr="003315FB">
        <w:rPr>
          <w:rFonts w:ascii="Arial" w:hAnsi="Arial" w:cs="Arial"/>
        </w:rPr>
        <w:t>administration documentation as required/requested.</w:t>
      </w:r>
    </w:p>
    <w:p w:rsidR="00F20392" w:rsidRPr="003315FB" w:rsidRDefault="00466036" w:rsidP="00C47544">
      <w:pPr>
        <w:pStyle w:val="ListParagraph"/>
        <w:numPr>
          <w:ilvl w:val="0"/>
          <w:numId w:val="16"/>
        </w:numPr>
        <w:spacing w:after="0"/>
        <w:rPr>
          <w:rFonts w:ascii="Arial" w:hAnsi="Arial" w:cs="Arial"/>
        </w:rPr>
      </w:pPr>
      <w:r w:rsidRPr="003315FB">
        <w:rPr>
          <w:rFonts w:ascii="Arial" w:hAnsi="Arial" w:cs="Arial"/>
        </w:rPr>
        <w:t>Participation</w:t>
      </w:r>
      <w:r w:rsidR="004221B1" w:rsidRPr="003315FB">
        <w:rPr>
          <w:rFonts w:ascii="Arial" w:hAnsi="Arial" w:cs="Arial"/>
        </w:rPr>
        <w:t xml:space="preserve"> in</w:t>
      </w:r>
      <w:r w:rsidR="00101584" w:rsidRPr="003315FB">
        <w:rPr>
          <w:rFonts w:ascii="Arial" w:hAnsi="Arial" w:cs="Arial"/>
        </w:rPr>
        <w:t xml:space="preserve"> personal</w:t>
      </w:r>
      <w:r w:rsidR="004221B1" w:rsidRPr="003315FB">
        <w:rPr>
          <w:rFonts w:ascii="Arial" w:hAnsi="Arial" w:cs="Arial"/>
        </w:rPr>
        <w:t xml:space="preserve"> quarterly progress and </w:t>
      </w:r>
      <w:r w:rsidR="007577B3" w:rsidRPr="003315FB">
        <w:rPr>
          <w:rFonts w:ascii="Arial" w:hAnsi="Arial" w:cs="Arial"/>
        </w:rPr>
        <w:t>annual</w:t>
      </w:r>
      <w:r w:rsidR="003D5669" w:rsidRPr="003315FB">
        <w:rPr>
          <w:rFonts w:ascii="Arial" w:hAnsi="Arial" w:cs="Arial"/>
        </w:rPr>
        <w:t xml:space="preserve"> performance </w:t>
      </w:r>
      <w:r w:rsidRPr="003315FB">
        <w:rPr>
          <w:rFonts w:ascii="Arial" w:hAnsi="Arial" w:cs="Arial"/>
        </w:rPr>
        <w:t>review</w:t>
      </w:r>
      <w:r w:rsidR="004221B1" w:rsidRPr="003315FB">
        <w:rPr>
          <w:rFonts w:ascii="Arial" w:hAnsi="Arial" w:cs="Arial"/>
        </w:rPr>
        <w:t>s</w:t>
      </w:r>
      <w:r w:rsidR="003D5669" w:rsidRPr="003315FB">
        <w:rPr>
          <w:rFonts w:ascii="Arial" w:hAnsi="Arial" w:cs="Arial"/>
        </w:rPr>
        <w:t xml:space="preserve"> in consultat</w:t>
      </w:r>
      <w:r w:rsidRPr="003315FB">
        <w:rPr>
          <w:rFonts w:ascii="Arial" w:hAnsi="Arial" w:cs="Arial"/>
        </w:rPr>
        <w:t>ion with</w:t>
      </w:r>
      <w:r w:rsidR="004221B1" w:rsidRPr="003315FB">
        <w:rPr>
          <w:rFonts w:ascii="Arial" w:hAnsi="Arial" w:cs="Arial"/>
        </w:rPr>
        <w:t xml:space="preserve"> </w:t>
      </w:r>
      <w:r w:rsidR="007814C0">
        <w:rPr>
          <w:rFonts w:ascii="Arial" w:hAnsi="Arial" w:cs="Arial"/>
        </w:rPr>
        <w:t>the director.</w:t>
      </w:r>
    </w:p>
    <w:p w:rsidR="00F52E45" w:rsidRPr="003657FF" w:rsidRDefault="00B51825" w:rsidP="001179D4">
      <w:pPr>
        <w:pStyle w:val="ListParagraph"/>
        <w:numPr>
          <w:ilvl w:val="0"/>
          <w:numId w:val="18"/>
        </w:numPr>
        <w:spacing w:after="0"/>
        <w:rPr>
          <w:rFonts w:ascii="Arial" w:hAnsi="Arial" w:cs="Arial"/>
        </w:rPr>
      </w:pPr>
      <w:r w:rsidRPr="003657FF">
        <w:rPr>
          <w:rFonts w:ascii="Arial" w:hAnsi="Arial" w:cs="Arial"/>
        </w:rPr>
        <w:t>P</w:t>
      </w:r>
      <w:r w:rsidR="007577B3">
        <w:rPr>
          <w:rFonts w:ascii="Arial" w:hAnsi="Arial" w:cs="Arial"/>
        </w:rPr>
        <w:t>articipate in</w:t>
      </w:r>
      <w:r w:rsidR="00F52E45" w:rsidRPr="003657FF">
        <w:rPr>
          <w:rFonts w:ascii="Arial" w:hAnsi="Arial" w:cs="Arial"/>
        </w:rPr>
        <w:t xml:space="preserve"> relevant training to maintain and increase professional competencies.</w:t>
      </w:r>
    </w:p>
    <w:p w:rsidR="00B51825" w:rsidRPr="003657FF" w:rsidRDefault="00B51825" w:rsidP="001179D4">
      <w:pPr>
        <w:pStyle w:val="ListParagraph"/>
        <w:numPr>
          <w:ilvl w:val="0"/>
          <w:numId w:val="18"/>
        </w:numPr>
        <w:spacing w:after="0"/>
        <w:rPr>
          <w:rFonts w:ascii="Arial" w:hAnsi="Arial" w:cs="Arial"/>
        </w:rPr>
      </w:pPr>
      <w:r w:rsidRPr="003315FB">
        <w:rPr>
          <w:rFonts w:ascii="Arial" w:hAnsi="Arial" w:cs="Arial"/>
        </w:rPr>
        <w:t xml:space="preserve">Be an effective </w:t>
      </w:r>
      <w:r w:rsidR="00734AE8" w:rsidRPr="003315FB">
        <w:rPr>
          <w:rFonts w:ascii="Arial" w:hAnsi="Arial" w:cs="Arial"/>
        </w:rPr>
        <w:t xml:space="preserve">team member who readily </w:t>
      </w:r>
      <w:r w:rsidR="007577B3" w:rsidRPr="003315FB">
        <w:rPr>
          <w:rFonts w:ascii="Arial" w:hAnsi="Arial" w:cs="Arial"/>
        </w:rPr>
        <w:t>communicates significant issues to</w:t>
      </w:r>
      <w:r w:rsidR="007B40D6" w:rsidRPr="003315FB">
        <w:rPr>
          <w:rFonts w:ascii="Arial" w:hAnsi="Arial" w:cs="Arial"/>
        </w:rPr>
        <w:t xml:space="preserve"> the Director and</w:t>
      </w:r>
      <w:r w:rsidR="00734AE8" w:rsidRPr="003315FB">
        <w:rPr>
          <w:rFonts w:ascii="Arial" w:hAnsi="Arial" w:cs="Arial"/>
        </w:rPr>
        <w:t xml:space="preserve"> co-</w:t>
      </w:r>
      <w:r w:rsidR="00734AE8" w:rsidRPr="003657FF">
        <w:rPr>
          <w:rFonts w:ascii="Arial" w:hAnsi="Arial" w:cs="Arial"/>
        </w:rPr>
        <w:t>workers, fostering positive working relationships.</w:t>
      </w:r>
    </w:p>
    <w:p w:rsidR="00C32509" w:rsidRPr="003315FB" w:rsidRDefault="00C32509" w:rsidP="001179D4">
      <w:pPr>
        <w:pStyle w:val="ListParagraph"/>
        <w:numPr>
          <w:ilvl w:val="0"/>
          <w:numId w:val="18"/>
        </w:numPr>
        <w:spacing w:after="0"/>
        <w:rPr>
          <w:rFonts w:ascii="Arial" w:hAnsi="Arial" w:cs="Arial"/>
        </w:rPr>
      </w:pPr>
      <w:r w:rsidRPr="003315FB">
        <w:rPr>
          <w:rFonts w:ascii="Arial" w:hAnsi="Arial" w:cs="Arial"/>
        </w:rPr>
        <w:t>Attend scheduled staff meetings and other meetings as required.</w:t>
      </w:r>
    </w:p>
    <w:p w:rsidR="00C32509" w:rsidRPr="003315FB" w:rsidRDefault="00027F8A" w:rsidP="001179D4">
      <w:pPr>
        <w:pStyle w:val="ListParagraph"/>
        <w:numPr>
          <w:ilvl w:val="0"/>
          <w:numId w:val="18"/>
        </w:numPr>
        <w:spacing w:after="0"/>
        <w:rPr>
          <w:rFonts w:ascii="Arial" w:hAnsi="Arial" w:cs="Arial"/>
        </w:rPr>
      </w:pPr>
      <w:r w:rsidRPr="003315FB">
        <w:rPr>
          <w:rFonts w:ascii="Arial" w:hAnsi="Arial" w:cs="Arial"/>
        </w:rPr>
        <w:t xml:space="preserve">Assist the Director and co-workers </w:t>
      </w:r>
      <w:r w:rsidR="00C32509" w:rsidRPr="003315FB">
        <w:rPr>
          <w:rFonts w:ascii="Arial" w:hAnsi="Arial" w:cs="Arial"/>
        </w:rPr>
        <w:t>with: -</w:t>
      </w:r>
    </w:p>
    <w:p w:rsidR="00C32509" w:rsidRPr="003315FB" w:rsidRDefault="00C32509" w:rsidP="00C32509">
      <w:pPr>
        <w:pStyle w:val="ListParagraph"/>
        <w:numPr>
          <w:ilvl w:val="0"/>
          <w:numId w:val="24"/>
        </w:numPr>
        <w:spacing w:after="0"/>
        <w:rPr>
          <w:rFonts w:ascii="Arial" w:hAnsi="Arial" w:cs="Arial"/>
        </w:rPr>
      </w:pPr>
      <w:r w:rsidRPr="003315FB">
        <w:rPr>
          <w:rFonts w:ascii="Arial" w:hAnsi="Arial" w:cs="Arial"/>
        </w:rPr>
        <w:t xml:space="preserve">Planning and </w:t>
      </w:r>
      <w:r w:rsidR="00FE0CEF" w:rsidRPr="003315FB">
        <w:rPr>
          <w:rFonts w:ascii="Arial" w:hAnsi="Arial" w:cs="Arial"/>
        </w:rPr>
        <w:t>investigation of new opportunities for service recipients.</w:t>
      </w:r>
    </w:p>
    <w:p w:rsidR="00FE0CEF" w:rsidRPr="003315FB" w:rsidRDefault="00FE0CEF" w:rsidP="00FE0CEF">
      <w:pPr>
        <w:pStyle w:val="ListParagraph"/>
        <w:numPr>
          <w:ilvl w:val="0"/>
          <w:numId w:val="24"/>
        </w:numPr>
        <w:spacing w:after="0"/>
        <w:rPr>
          <w:rFonts w:ascii="Arial" w:hAnsi="Arial" w:cs="Arial"/>
          <w:b/>
        </w:rPr>
      </w:pPr>
      <w:r w:rsidRPr="003315FB">
        <w:rPr>
          <w:rFonts w:ascii="Arial" w:hAnsi="Arial" w:cs="Arial"/>
        </w:rPr>
        <w:t>Assist to research and participate in developing/cultivating networks with other community groups and organisations to progress needs</w:t>
      </w:r>
      <w:r w:rsidR="0050279F" w:rsidRPr="003315FB">
        <w:rPr>
          <w:rFonts w:ascii="Arial" w:hAnsi="Arial" w:cs="Arial"/>
        </w:rPr>
        <w:t>-</w:t>
      </w:r>
      <w:r w:rsidRPr="003315FB">
        <w:rPr>
          <w:rFonts w:ascii="Arial" w:hAnsi="Arial" w:cs="Arial"/>
        </w:rPr>
        <w:t>based options.</w:t>
      </w:r>
    </w:p>
    <w:p w:rsidR="00FE0CEF" w:rsidRPr="003315FB" w:rsidRDefault="00FE0CEF" w:rsidP="00861683">
      <w:pPr>
        <w:pStyle w:val="ListParagraph"/>
        <w:numPr>
          <w:ilvl w:val="0"/>
          <w:numId w:val="24"/>
        </w:numPr>
        <w:spacing w:after="0"/>
        <w:rPr>
          <w:rFonts w:ascii="Arial" w:hAnsi="Arial" w:cs="Arial"/>
        </w:rPr>
      </w:pPr>
      <w:r w:rsidRPr="003315FB">
        <w:rPr>
          <w:rFonts w:ascii="Arial" w:hAnsi="Arial" w:cs="Arial"/>
        </w:rPr>
        <w:t xml:space="preserve">Participate in development, implementation and evaluating </w:t>
      </w:r>
      <w:r w:rsidR="0050279F" w:rsidRPr="003315FB">
        <w:rPr>
          <w:rFonts w:ascii="Arial" w:hAnsi="Arial" w:cs="Arial"/>
        </w:rPr>
        <w:t xml:space="preserve">the appropriateness of </w:t>
      </w:r>
      <w:r w:rsidRPr="003315FB">
        <w:rPr>
          <w:rFonts w:ascii="Arial" w:hAnsi="Arial" w:cs="Arial"/>
        </w:rPr>
        <w:t>service provision.</w:t>
      </w:r>
    </w:p>
    <w:p w:rsidR="00FE0CEF" w:rsidRPr="003315FB" w:rsidRDefault="00FE0CEF" w:rsidP="00FE0CEF">
      <w:pPr>
        <w:pStyle w:val="ListParagraph"/>
        <w:numPr>
          <w:ilvl w:val="0"/>
          <w:numId w:val="24"/>
        </w:numPr>
        <w:spacing w:after="0"/>
        <w:rPr>
          <w:rFonts w:ascii="Arial" w:hAnsi="Arial" w:cs="Arial"/>
          <w:b/>
        </w:rPr>
      </w:pPr>
      <w:r w:rsidRPr="003315FB">
        <w:rPr>
          <w:rFonts w:ascii="Arial" w:hAnsi="Arial" w:cs="Arial"/>
        </w:rPr>
        <w:t>Support ongoing relationship development and enhancement of personal networks.</w:t>
      </w:r>
    </w:p>
    <w:p w:rsidR="00FC5F54" w:rsidRPr="003315FB" w:rsidRDefault="00FE0CEF" w:rsidP="00FE0CEF">
      <w:pPr>
        <w:pStyle w:val="ListParagraph"/>
        <w:numPr>
          <w:ilvl w:val="0"/>
          <w:numId w:val="24"/>
        </w:numPr>
        <w:spacing w:after="0"/>
        <w:rPr>
          <w:rFonts w:ascii="Arial" w:hAnsi="Arial" w:cs="Arial"/>
          <w:b/>
        </w:rPr>
      </w:pPr>
      <w:r w:rsidRPr="003315FB">
        <w:rPr>
          <w:rFonts w:ascii="Arial" w:hAnsi="Arial" w:cs="Arial"/>
        </w:rPr>
        <w:lastRenderedPageBreak/>
        <w:t>Participate in other duties and activities as directed.</w:t>
      </w:r>
      <w:r w:rsidR="003D5669" w:rsidRPr="003315FB">
        <w:rPr>
          <w:rFonts w:ascii="Arial" w:hAnsi="Arial" w:cs="Arial"/>
          <w:b/>
        </w:rPr>
        <w:tab/>
      </w:r>
    </w:p>
    <w:p w:rsidR="00D63381" w:rsidRDefault="00D63381" w:rsidP="00FC5F54">
      <w:pPr>
        <w:spacing w:after="0"/>
        <w:rPr>
          <w:rFonts w:ascii="Arial" w:hAnsi="Arial" w:cs="Arial"/>
          <w:b/>
        </w:rPr>
      </w:pPr>
    </w:p>
    <w:p w:rsidR="00FC5F54" w:rsidRPr="003315FB" w:rsidRDefault="00FC5F54" w:rsidP="00FC5F54">
      <w:pPr>
        <w:spacing w:after="0"/>
        <w:rPr>
          <w:rFonts w:ascii="Arial" w:hAnsi="Arial" w:cs="Arial"/>
          <w:b/>
        </w:rPr>
      </w:pPr>
      <w:r w:rsidRPr="003315FB">
        <w:rPr>
          <w:rFonts w:ascii="Arial" w:hAnsi="Arial" w:cs="Arial"/>
          <w:b/>
        </w:rPr>
        <w:t>Extent of Authority:</w:t>
      </w:r>
    </w:p>
    <w:p w:rsidR="009246A5" w:rsidRPr="003315FB" w:rsidRDefault="00911029" w:rsidP="008B4583">
      <w:pPr>
        <w:pStyle w:val="ListParagraph"/>
        <w:numPr>
          <w:ilvl w:val="0"/>
          <w:numId w:val="26"/>
        </w:numPr>
        <w:spacing w:after="0"/>
        <w:rPr>
          <w:rFonts w:ascii="Arial" w:hAnsi="Arial" w:cs="Arial"/>
        </w:rPr>
      </w:pPr>
      <w:r w:rsidRPr="003315FB">
        <w:rPr>
          <w:rFonts w:ascii="Arial" w:hAnsi="Arial" w:cs="Arial"/>
        </w:rPr>
        <w:t>Companion Staff</w:t>
      </w:r>
      <w:r w:rsidR="003563B8" w:rsidRPr="003315FB">
        <w:rPr>
          <w:rFonts w:ascii="Arial" w:hAnsi="Arial" w:cs="Arial"/>
        </w:rPr>
        <w:t xml:space="preserve"> need to</w:t>
      </w:r>
      <w:r w:rsidR="009246A5" w:rsidRPr="003315FB">
        <w:rPr>
          <w:rFonts w:ascii="Arial" w:hAnsi="Arial" w:cs="Arial"/>
        </w:rPr>
        <w:t>:</w:t>
      </w:r>
    </w:p>
    <w:p w:rsidR="009246A5" w:rsidRPr="003315FB" w:rsidRDefault="009246A5" w:rsidP="009246A5">
      <w:pPr>
        <w:pStyle w:val="ListParagraph"/>
        <w:numPr>
          <w:ilvl w:val="1"/>
          <w:numId w:val="26"/>
        </w:numPr>
        <w:spacing w:after="0"/>
        <w:rPr>
          <w:rFonts w:ascii="Arial" w:hAnsi="Arial" w:cs="Arial"/>
        </w:rPr>
      </w:pPr>
      <w:r w:rsidRPr="003315FB">
        <w:rPr>
          <w:rFonts w:ascii="Arial" w:hAnsi="Arial" w:cs="Arial"/>
        </w:rPr>
        <w:t>R</w:t>
      </w:r>
      <w:r w:rsidR="003563B8" w:rsidRPr="003315FB">
        <w:rPr>
          <w:rFonts w:ascii="Arial" w:hAnsi="Arial" w:cs="Arial"/>
        </w:rPr>
        <w:t>eport in a timely manner to the Director</w:t>
      </w:r>
      <w:r w:rsidR="007007B7" w:rsidRPr="003315FB">
        <w:rPr>
          <w:rFonts w:ascii="Arial" w:hAnsi="Arial" w:cs="Arial"/>
        </w:rPr>
        <w:t xml:space="preserve">.  </w:t>
      </w:r>
    </w:p>
    <w:p w:rsidR="004605A2" w:rsidRPr="003315FB" w:rsidRDefault="009246A5" w:rsidP="009246A5">
      <w:pPr>
        <w:pStyle w:val="ListParagraph"/>
        <w:numPr>
          <w:ilvl w:val="1"/>
          <w:numId w:val="26"/>
        </w:numPr>
        <w:spacing w:after="0"/>
        <w:rPr>
          <w:rFonts w:ascii="Arial" w:hAnsi="Arial" w:cs="Arial"/>
        </w:rPr>
      </w:pPr>
      <w:r w:rsidRPr="003315FB">
        <w:rPr>
          <w:rFonts w:ascii="Arial" w:hAnsi="Arial" w:cs="Arial"/>
        </w:rPr>
        <w:t>W</w:t>
      </w:r>
      <w:r w:rsidR="003D1CDB" w:rsidRPr="003315FB">
        <w:rPr>
          <w:rFonts w:ascii="Arial" w:hAnsi="Arial" w:cs="Arial"/>
        </w:rPr>
        <w:t>ork as</w:t>
      </w:r>
      <w:r w:rsidR="00FD4C8F" w:rsidRPr="003315FB">
        <w:rPr>
          <w:rFonts w:ascii="Arial" w:hAnsi="Arial" w:cs="Arial"/>
        </w:rPr>
        <w:t xml:space="preserve"> dire</w:t>
      </w:r>
      <w:r w:rsidR="008B4583" w:rsidRPr="003315FB">
        <w:rPr>
          <w:rFonts w:ascii="Arial" w:hAnsi="Arial" w:cs="Arial"/>
        </w:rPr>
        <w:t>cted</w:t>
      </w:r>
      <w:r w:rsidR="003D1CDB" w:rsidRPr="003315FB">
        <w:rPr>
          <w:rFonts w:ascii="Arial" w:hAnsi="Arial" w:cs="Arial"/>
        </w:rPr>
        <w:t xml:space="preserve"> within their </w:t>
      </w:r>
      <w:r w:rsidRPr="003315FB">
        <w:rPr>
          <w:rFonts w:ascii="Arial" w:hAnsi="Arial" w:cs="Arial"/>
        </w:rPr>
        <w:t>scope of practice</w:t>
      </w:r>
      <w:r w:rsidR="003D1CDB" w:rsidRPr="003315FB">
        <w:rPr>
          <w:rFonts w:ascii="Arial" w:hAnsi="Arial" w:cs="Arial"/>
        </w:rPr>
        <w:t xml:space="preserve"> </w:t>
      </w:r>
      <w:r w:rsidR="00BF1F07" w:rsidRPr="003315FB">
        <w:rPr>
          <w:rFonts w:ascii="Arial" w:hAnsi="Arial" w:cs="Arial"/>
        </w:rPr>
        <w:t xml:space="preserve">while maintaining </w:t>
      </w:r>
      <w:r w:rsidR="0089565B" w:rsidRPr="003315FB">
        <w:rPr>
          <w:rFonts w:ascii="Arial" w:hAnsi="Arial" w:cs="Arial"/>
        </w:rPr>
        <w:t xml:space="preserve">a </w:t>
      </w:r>
      <w:r w:rsidR="00BF1F07" w:rsidRPr="003315FB">
        <w:rPr>
          <w:rFonts w:ascii="Arial" w:hAnsi="Arial" w:cs="Arial"/>
        </w:rPr>
        <w:t>degree of flexibility to</w:t>
      </w:r>
      <w:r w:rsidR="00BF1F07" w:rsidRPr="003657FF">
        <w:rPr>
          <w:rFonts w:ascii="Arial" w:hAnsi="Arial" w:cs="Arial"/>
        </w:rPr>
        <w:t xml:space="preserve"> genuinely meet service recipient needs, </w:t>
      </w:r>
      <w:r w:rsidR="00FD4C8F" w:rsidRPr="003657FF">
        <w:rPr>
          <w:rFonts w:ascii="Arial" w:hAnsi="Arial" w:cs="Arial"/>
        </w:rPr>
        <w:t xml:space="preserve">to assist, augment and enhance </w:t>
      </w:r>
      <w:r w:rsidR="008B4583" w:rsidRPr="003657FF">
        <w:rPr>
          <w:rFonts w:ascii="Arial" w:hAnsi="Arial" w:cs="Arial"/>
        </w:rPr>
        <w:t>service recipients</w:t>
      </w:r>
      <w:r w:rsidR="00380604" w:rsidRPr="003657FF">
        <w:rPr>
          <w:rFonts w:ascii="Arial" w:hAnsi="Arial" w:cs="Arial"/>
        </w:rPr>
        <w:t xml:space="preserve"> progress</w:t>
      </w:r>
      <w:r w:rsidR="008B4583" w:rsidRPr="003657FF">
        <w:rPr>
          <w:rFonts w:ascii="Arial" w:hAnsi="Arial" w:cs="Arial"/>
        </w:rPr>
        <w:t xml:space="preserve"> toward</w:t>
      </w:r>
      <w:r w:rsidR="00380604" w:rsidRPr="003657FF">
        <w:rPr>
          <w:rFonts w:ascii="Arial" w:hAnsi="Arial" w:cs="Arial"/>
        </w:rPr>
        <w:t xml:space="preserve"> achieving goals,</w:t>
      </w:r>
      <w:r w:rsidR="008B4583" w:rsidRPr="003657FF">
        <w:rPr>
          <w:rFonts w:ascii="Arial" w:hAnsi="Arial" w:cs="Arial"/>
        </w:rPr>
        <w:t xml:space="preserve"> </w:t>
      </w:r>
      <w:r w:rsidR="00380604" w:rsidRPr="003657FF">
        <w:rPr>
          <w:rFonts w:ascii="Arial" w:hAnsi="Arial" w:cs="Arial"/>
        </w:rPr>
        <w:t xml:space="preserve">maximising </w:t>
      </w:r>
      <w:r w:rsidR="008B4583" w:rsidRPr="003315FB">
        <w:rPr>
          <w:rFonts w:ascii="Arial" w:hAnsi="Arial" w:cs="Arial"/>
        </w:rPr>
        <w:t xml:space="preserve">opportunities </w:t>
      </w:r>
      <w:r w:rsidR="00A91E18" w:rsidRPr="003315FB">
        <w:rPr>
          <w:rFonts w:ascii="Arial" w:hAnsi="Arial" w:cs="Arial"/>
        </w:rPr>
        <w:t>for lifestyle aspirations</w:t>
      </w:r>
      <w:r w:rsidR="008B4583" w:rsidRPr="003315FB">
        <w:rPr>
          <w:rFonts w:ascii="Arial" w:hAnsi="Arial" w:cs="Arial"/>
        </w:rPr>
        <w:t xml:space="preserve"> and</w:t>
      </w:r>
      <w:r w:rsidR="00FD4C8F" w:rsidRPr="003315FB">
        <w:rPr>
          <w:rFonts w:ascii="Arial" w:hAnsi="Arial" w:cs="Arial"/>
        </w:rPr>
        <w:t xml:space="preserve"> </w:t>
      </w:r>
      <w:r w:rsidR="006111B2" w:rsidRPr="003315FB">
        <w:rPr>
          <w:rFonts w:ascii="Arial" w:hAnsi="Arial" w:cs="Arial"/>
        </w:rPr>
        <w:t>independence</w:t>
      </w:r>
      <w:r w:rsidRPr="003315FB">
        <w:rPr>
          <w:rFonts w:ascii="Arial" w:hAnsi="Arial" w:cs="Arial"/>
        </w:rPr>
        <w:t xml:space="preserve">. Support workers will need to choose a course of action </w:t>
      </w:r>
      <w:r w:rsidR="005B2B46" w:rsidRPr="003315FB">
        <w:rPr>
          <w:rFonts w:ascii="Arial" w:hAnsi="Arial" w:cs="Arial"/>
        </w:rPr>
        <w:t>in line with the strategies contained in the</w:t>
      </w:r>
      <w:r w:rsidRPr="003315FB">
        <w:rPr>
          <w:rFonts w:ascii="Arial" w:hAnsi="Arial" w:cs="Arial"/>
        </w:rPr>
        <w:t xml:space="preserve"> individual support plan and</w:t>
      </w:r>
      <w:r w:rsidR="00650C0B" w:rsidRPr="003315FB">
        <w:rPr>
          <w:rFonts w:ascii="Arial" w:hAnsi="Arial" w:cs="Arial"/>
        </w:rPr>
        <w:t xml:space="preserve"> that are compliant with</w:t>
      </w:r>
      <w:r w:rsidRPr="003315FB">
        <w:rPr>
          <w:rFonts w:ascii="Arial" w:hAnsi="Arial" w:cs="Arial"/>
        </w:rPr>
        <w:t xml:space="preserve"> organisational policy and procedures.</w:t>
      </w:r>
    </w:p>
    <w:p w:rsidR="009246A5" w:rsidRPr="003315FB" w:rsidRDefault="00D45A6D" w:rsidP="003315FB">
      <w:pPr>
        <w:pStyle w:val="ListParagraph"/>
        <w:numPr>
          <w:ilvl w:val="1"/>
          <w:numId w:val="26"/>
        </w:numPr>
        <w:spacing w:after="0"/>
        <w:rPr>
          <w:rFonts w:ascii="Arial" w:hAnsi="Arial" w:cs="Arial"/>
        </w:rPr>
      </w:pPr>
      <w:r w:rsidRPr="003315FB">
        <w:rPr>
          <w:rFonts w:ascii="Arial" w:hAnsi="Arial" w:cs="Arial"/>
        </w:rPr>
        <w:t>E</w:t>
      </w:r>
      <w:r w:rsidR="009246A5" w:rsidRPr="003315FB">
        <w:rPr>
          <w:rFonts w:ascii="Arial" w:hAnsi="Arial" w:cs="Arial"/>
        </w:rPr>
        <w:t xml:space="preserve">scalate situational concerns to the </w:t>
      </w:r>
      <w:r w:rsidRPr="003315FB">
        <w:rPr>
          <w:rFonts w:ascii="Arial" w:hAnsi="Arial" w:cs="Arial"/>
        </w:rPr>
        <w:t xml:space="preserve">Director </w:t>
      </w:r>
      <w:r w:rsidR="009246A5" w:rsidRPr="003315FB">
        <w:rPr>
          <w:rFonts w:ascii="Arial" w:hAnsi="Arial" w:cs="Arial"/>
        </w:rPr>
        <w:t>if they feel they may potentially exceed their scope of practice, or</w:t>
      </w:r>
      <w:r w:rsidRPr="003315FB">
        <w:rPr>
          <w:rFonts w:ascii="Arial" w:hAnsi="Arial" w:cs="Arial"/>
        </w:rPr>
        <w:t xml:space="preserve"> if</w:t>
      </w:r>
      <w:r w:rsidR="009246A5" w:rsidRPr="003315FB">
        <w:rPr>
          <w:rFonts w:ascii="Arial" w:hAnsi="Arial" w:cs="Arial"/>
        </w:rPr>
        <w:t xml:space="preserve"> uncertain regarding the best course of action during  dynamic situational occurrences such as out of the ordinary or unusual behaviours of concern (BOC)</w:t>
      </w:r>
    </w:p>
    <w:p w:rsidR="00FC5F54" w:rsidRPr="003657FF" w:rsidRDefault="00FC5F54" w:rsidP="00FC5F54">
      <w:pPr>
        <w:spacing w:after="0"/>
        <w:rPr>
          <w:rFonts w:ascii="Arial" w:hAnsi="Arial" w:cs="Arial"/>
          <w:u w:val="single"/>
        </w:rPr>
      </w:pPr>
    </w:p>
    <w:p w:rsidR="00FC5F54" w:rsidRPr="003315FB" w:rsidRDefault="00FC5F54" w:rsidP="00FC5F54">
      <w:pPr>
        <w:spacing w:after="0"/>
        <w:rPr>
          <w:rFonts w:ascii="Arial" w:hAnsi="Arial" w:cs="Arial"/>
        </w:rPr>
      </w:pPr>
      <w:r w:rsidRPr="003657FF">
        <w:rPr>
          <w:rFonts w:ascii="Arial" w:hAnsi="Arial" w:cs="Arial"/>
          <w:b/>
        </w:rPr>
        <w:t>Key Selection Criteria:</w:t>
      </w:r>
      <w:r w:rsidRPr="003657FF">
        <w:rPr>
          <w:rFonts w:ascii="Arial" w:hAnsi="Arial" w:cs="Arial"/>
          <w:b/>
        </w:rPr>
        <w:br/>
      </w:r>
      <w:r w:rsidR="00637EC8" w:rsidRPr="003315FB">
        <w:rPr>
          <w:rFonts w:ascii="Arial" w:hAnsi="Arial" w:cs="Arial"/>
        </w:rPr>
        <w:t>Essenti</w:t>
      </w:r>
      <w:r w:rsidR="000E5CA7" w:rsidRPr="003315FB">
        <w:rPr>
          <w:rFonts w:ascii="Arial" w:hAnsi="Arial" w:cs="Arial"/>
        </w:rPr>
        <w:t xml:space="preserve">al </w:t>
      </w:r>
    </w:p>
    <w:p w:rsidR="00FC5F54" w:rsidRPr="003315FB" w:rsidRDefault="000E5CA7" w:rsidP="003657FF">
      <w:pPr>
        <w:pStyle w:val="ListParagraph"/>
        <w:numPr>
          <w:ilvl w:val="0"/>
          <w:numId w:val="26"/>
        </w:numPr>
        <w:spacing w:after="0"/>
        <w:rPr>
          <w:rFonts w:ascii="Arial" w:hAnsi="Arial" w:cs="Arial"/>
        </w:rPr>
      </w:pPr>
      <w:r w:rsidRPr="003315FB">
        <w:rPr>
          <w:rFonts w:ascii="Arial" w:hAnsi="Arial" w:cs="Arial"/>
        </w:rPr>
        <w:t xml:space="preserve">A strong commitment to the values of Including You, including a recognition of </w:t>
      </w:r>
      <w:r w:rsidR="00650C0B" w:rsidRPr="003315FB">
        <w:rPr>
          <w:rFonts w:ascii="Arial" w:hAnsi="Arial" w:cs="Arial"/>
        </w:rPr>
        <w:t xml:space="preserve">service recipients’ </w:t>
      </w:r>
      <w:r w:rsidRPr="003315FB">
        <w:rPr>
          <w:rFonts w:ascii="Arial" w:hAnsi="Arial" w:cs="Arial"/>
        </w:rPr>
        <w:t xml:space="preserve">fundamental human rights and </w:t>
      </w:r>
      <w:r w:rsidR="00650C0B" w:rsidRPr="003315FB">
        <w:rPr>
          <w:rFonts w:ascii="Arial" w:hAnsi="Arial" w:cs="Arial"/>
        </w:rPr>
        <w:t xml:space="preserve">engagement in </w:t>
      </w:r>
      <w:r w:rsidRPr="003315FB">
        <w:rPr>
          <w:rFonts w:ascii="Arial" w:hAnsi="Arial" w:cs="Arial"/>
        </w:rPr>
        <w:t xml:space="preserve">respectful conduct. </w:t>
      </w:r>
    </w:p>
    <w:p w:rsidR="000E5CA7" w:rsidRPr="003315FB" w:rsidRDefault="000E5CA7" w:rsidP="003657FF">
      <w:pPr>
        <w:pStyle w:val="ListParagraph"/>
        <w:numPr>
          <w:ilvl w:val="0"/>
          <w:numId w:val="26"/>
        </w:numPr>
        <w:spacing w:after="0"/>
        <w:rPr>
          <w:rFonts w:ascii="Arial" w:hAnsi="Arial" w:cs="Arial"/>
        </w:rPr>
      </w:pPr>
      <w:r w:rsidRPr="003315FB">
        <w:rPr>
          <w:rFonts w:ascii="Arial" w:hAnsi="Arial" w:cs="Arial"/>
        </w:rPr>
        <w:t>A professional attitude, along with</w:t>
      </w:r>
      <w:r w:rsidR="00650C0B" w:rsidRPr="003315FB">
        <w:rPr>
          <w:rFonts w:ascii="Arial" w:hAnsi="Arial" w:cs="Arial"/>
        </w:rPr>
        <w:t xml:space="preserve"> a</w:t>
      </w:r>
      <w:r w:rsidRPr="003315FB">
        <w:rPr>
          <w:rFonts w:ascii="Arial" w:hAnsi="Arial" w:cs="Arial"/>
        </w:rPr>
        <w:t xml:space="preserve"> strong work ethic and attention to detail. </w:t>
      </w:r>
    </w:p>
    <w:p w:rsidR="000E5CA7" w:rsidRPr="003315FB" w:rsidRDefault="000E5CA7" w:rsidP="003657FF">
      <w:pPr>
        <w:pStyle w:val="ListParagraph"/>
        <w:numPr>
          <w:ilvl w:val="0"/>
          <w:numId w:val="26"/>
        </w:numPr>
        <w:spacing w:after="0"/>
        <w:rPr>
          <w:rFonts w:ascii="Arial" w:hAnsi="Arial" w:cs="Arial"/>
        </w:rPr>
      </w:pPr>
      <w:r w:rsidRPr="003315FB">
        <w:rPr>
          <w:rFonts w:ascii="Arial" w:hAnsi="Arial" w:cs="Arial"/>
        </w:rPr>
        <w:t xml:space="preserve">A willingness to try new things and </w:t>
      </w:r>
      <w:r w:rsidR="00650C0B" w:rsidRPr="003315FB">
        <w:rPr>
          <w:rFonts w:ascii="Arial" w:hAnsi="Arial" w:cs="Arial"/>
        </w:rPr>
        <w:t xml:space="preserve">be receptive to </w:t>
      </w:r>
      <w:r w:rsidR="007814C0">
        <w:rPr>
          <w:rFonts w:ascii="Arial" w:hAnsi="Arial" w:cs="Arial"/>
        </w:rPr>
        <w:t>supervisor</w:t>
      </w:r>
      <w:r w:rsidRPr="003315FB">
        <w:rPr>
          <w:rFonts w:ascii="Arial" w:hAnsi="Arial" w:cs="Arial"/>
        </w:rPr>
        <w:t xml:space="preserve"> feedback and advice. </w:t>
      </w:r>
    </w:p>
    <w:p w:rsidR="000E5CA7" w:rsidRPr="003315FB" w:rsidRDefault="000E5CA7" w:rsidP="003657FF">
      <w:pPr>
        <w:pStyle w:val="ListParagraph"/>
        <w:numPr>
          <w:ilvl w:val="0"/>
          <w:numId w:val="26"/>
        </w:numPr>
        <w:spacing w:after="0"/>
        <w:rPr>
          <w:rFonts w:ascii="Arial" w:hAnsi="Arial" w:cs="Arial"/>
        </w:rPr>
      </w:pPr>
      <w:r w:rsidRPr="003315FB">
        <w:rPr>
          <w:rFonts w:ascii="Arial" w:hAnsi="Arial" w:cs="Arial"/>
        </w:rPr>
        <w:t xml:space="preserve">Ability to provide supports safely by </w:t>
      </w:r>
      <w:r w:rsidR="00650C0B" w:rsidRPr="003315FB">
        <w:rPr>
          <w:rFonts w:ascii="Arial" w:hAnsi="Arial" w:cs="Arial"/>
        </w:rPr>
        <w:t xml:space="preserve">following the individual support plan and organisational policies and procedures, and by </w:t>
      </w:r>
      <w:r w:rsidRPr="003315FB">
        <w:rPr>
          <w:rFonts w:ascii="Arial" w:hAnsi="Arial" w:cs="Arial"/>
        </w:rPr>
        <w:t>applying common sense and foresight.</w:t>
      </w:r>
    </w:p>
    <w:p w:rsidR="003657FF" w:rsidRPr="003315FB" w:rsidRDefault="000E5CA7" w:rsidP="003657FF">
      <w:pPr>
        <w:pStyle w:val="ListParagraph"/>
        <w:numPr>
          <w:ilvl w:val="0"/>
          <w:numId w:val="26"/>
        </w:numPr>
        <w:spacing w:after="0"/>
        <w:rPr>
          <w:rFonts w:ascii="Arial" w:hAnsi="Arial" w:cs="Arial"/>
        </w:rPr>
      </w:pPr>
      <w:r w:rsidRPr="003315FB">
        <w:rPr>
          <w:rFonts w:ascii="Arial" w:hAnsi="Arial" w:cs="Arial"/>
        </w:rPr>
        <w:t>Have a drivers licence and willingness to utilise your own vehicle</w:t>
      </w:r>
      <w:r w:rsidR="00F405D5" w:rsidRPr="003315FB">
        <w:rPr>
          <w:rFonts w:ascii="Arial" w:hAnsi="Arial" w:cs="Arial"/>
        </w:rPr>
        <w:t xml:space="preserve"> for work</w:t>
      </w:r>
      <w:r w:rsidRPr="003315FB">
        <w:rPr>
          <w:rFonts w:ascii="Arial" w:hAnsi="Arial" w:cs="Arial"/>
        </w:rPr>
        <w:t>.</w:t>
      </w:r>
    </w:p>
    <w:p w:rsidR="003657FF" w:rsidRPr="003315FB" w:rsidRDefault="003657FF" w:rsidP="003657FF">
      <w:pPr>
        <w:pStyle w:val="ListParagraph"/>
        <w:numPr>
          <w:ilvl w:val="0"/>
          <w:numId w:val="26"/>
        </w:numPr>
        <w:spacing w:after="0"/>
        <w:rPr>
          <w:rFonts w:ascii="Arial" w:hAnsi="Arial" w:cs="Arial"/>
        </w:rPr>
      </w:pPr>
      <w:r w:rsidRPr="003315FB">
        <w:rPr>
          <w:rFonts w:ascii="Arial" w:hAnsi="Arial" w:cs="Arial"/>
        </w:rPr>
        <w:t xml:space="preserve">Ability to </w:t>
      </w:r>
      <w:r w:rsidR="00650C0B" w:rsidRPr="003315FB">
        <w:rPr>
          <w:rFonts w:ascii="Arial" w:hAnsi="Arial" w:cs="Arial"/>
        </w:rPr>
        <w:t>effectively communicate through the use of clear and concise language, both written and oral, including the ability to write</w:t>
      </w:r>
      <w:r w:rsidR="00F405D5" w:rsidRPr="003315FB">
        <w:rPr>
          <w:rFonts w:ascii="Arial" w:hAnsi="Arial" w:cs="Arial"/>
        </w:rPr>
        <w:t xml:space="preserve"> </w:t>
      </w:r>
      <w:r w:rsidRPr="003315FB">
        <w:rPr>
          <w:rFonts w:ascii="Arial" w:hAnsi="Arial" w:cs="Arial"/>
        </w:rPr>
        <w:t xml:space="preserve">notes and reports. </w:t>
      </w:r>
    </w:p>
    <w:p w:rsidR="000E5CA7" w:rsidRPr="003315FB" w:rsidRDefault="003657FF" w:rsidP="003657FF">
      <w:pPr>
        <w:pStyle w:val="ListParagraph"/>
        <w:numPr>
          <w:ilvl w:val="0"/>
          <w:numId w:val="26"/>
        </w:numPr>
        <w:spacing w:after="0"/>
        <w:rPr>
          <w:rFonts w:ascii="Arial" w:hAnsi="Arial" w:cs="Arial"/>
        </w:rPr>
      </w:pPr>
      <w:r w:rsidRPr="003315FB">
        <w:rPr>
          <w:rFonts w:ascii="Arial" w:hAnsi="Arial" w:cs="Arial"/>
        </w:rPr>
        <w:t>Ability to work independently, using initiative and self-direction</w:t>
      </w:r>
      <w:r w:rsidR="00F405D5" w:rsidRPr="003315FB">
        <w:rPr>
          <w:rFonts w:ascii="Arial" w:hAnsi="Arial" w:cs="Arial"/>
        </w:rPr>
        <w:t>, within scope of practice</w:t>
      </w:r>
      <w:r w:rsidRPr="003315FB">
        <w:rPr>
          <w:rFonts w:ascii="Arial" w:hAnsi="Arial" w:cs="Arial"/>
        </w:rPr>
        <w:t xml:space="preserve">. </w:t>
      </w:r>
      <w:r w:rsidR="000E5CA7" w:rsidRPr="003315FB">
        <w:rPr>
          <w:rFonts w:ascii="Arial" w:hAnsi="Arial" w:cs="Arial"/>
        </w:rPr>
        <w:t xml:space="preserve">  </w:t>
      </w:r>
    </w:p>
    <w:p w:rsidR="00F405D5" w:rsidRPr="003315FB" w:rsidRDefault="00F405D5" w:rsidP="003657FF">
      <w:pPr>
        <w:pStyle w:val="ListParagraph"/>
        <w:numPr>
          <w:ilvl w:val="0"/>
          <w:numId w:val="26"/>
        </w:numPr>
        <w:spacing w:after="0"/>
        <w:rPr>
          <w:rFonts w:ascii="Arial" w:hAnsi="Arial" w:cs="Arial"/>
        </w:rPr>
      </w:pPr>
      <w:r w:rsidRPr="003315FB">
        <w:rPr>
          <w:rFonts w:ascii="Arial" w:hAnsi="Arial" w:cs="Arial"/>
        </w:rPr>
        <w:t xml:space="preserve">Current First Aid and </w:t>
      </w:r>
      <w:r w:rsidR="002F396C" w:rsidRPr="003315FB">
        <w:rPr>
          <w:rFonts w:ascii="Arial" w:hAnsi="Arial" w:cs="Arial"/>
        </w:rPr>
        <w:t>CPR qualifications.</w:t>
      </w:r>
    </w:p>
    <w:p w:rsidR="002F396C" w:rsidRPr="003315FB" w:rsidRDefault="002F396C" w:rsidP="003657FF">
      <w:pPr>
        <w:pStyle w:val="ListParagraph"/>
        <w:numPr>
          <w:ilvl w:val="0"/>
          <w:numId w:val="26"/>
        </w:numPr>
        <w:spacing w:after="0"/>
        <w:rPr>
          <w:rFonts w:ascii="Arial" w:hAnsi="Arial" w:cs="Arial"/>
        </w:rPr>
      </w:pPr>
      <w:r w:rsidRPr="003315FB">
        <w:rPr>
          <w:rFonts w:ascii="Arial" w:hAnsi="Arial" w:cs="Arial"/>
        </w:rPr>
        <w:t>National Police Records Check.</w:t>
      </w:r>
    </w:p>
    <w:p w:rsidR="002F396C" w:rsidRPr="003315FB" w:rsidRDefault="00C10EA5" w:rsidP="003657FF">
      <w:pPr>
        <w:pStyle w:val="ListParagraph"/>
        <w:numPr>
          <w:ilvl w:val="0"/>
          <w:numId w:val="26"/>
        </w:numPr>
        <w:spacing w:after="0"/>
        <w:rPr>
          <w:rFonts w:ascii="Arial" w:hAnsi="Arial" w:cs="Arial"/>
        </w:rPr>
      </w:pPr>
      <w:r>
        <w:rPr>
          <w:rFonts w:ascii="Arial" w:hAnsi="Arial" w:cs="Arial"/>
        </w:rPr>
        <w:t>Working w</w:t>
      </w:r>
      <w:r w:rsidR="002F396C" w:rsidRPr="003315FB">
        <w:rPr>
          <w:rFonts w:ascii="Arial" w:hAnsi="Arial" w:cs="Arial"/>
        </w:rPr>
        <w:t>ith Children Check.</w:t>
      </w:r>
    </w:p>
    <w:p w:rsidR="00FC5F54" w:rsidRPr="003657FF" w:rsidRDefault="00FC5F54" w:rsidP="00FC5F54">
      <w:pPr>
        <w:spacing w:after="0"/>
        <w:rPr>
          <w:rFonts w:ascii="Arial" w:hAnsi="Arial" w:cs="Arial"/>
        </w:rPr>
      </w:pPr>
    </w:p>
    <w:p w:rsidR="00FC5F54" w:rsidRPr="003657FF" w:rsidRDefault="00FC5F54" w:rsidP="00FC5F54">
      <w:pPr>
        <w:spacing w:after="0"/>
        <w:rPr>
          <w:rFonts w:ascii="Arial" w:hAnsi="Arial" w:cs="Arial"/>
        </w:rPr>
      </w:pPr>
      <w:r w:rsidRPr="003657FF">
        <w:rPr>
          <w:rFonts w:ascii="Arial" w:hAnsi="Arial" w:cs="Arial"/>
        </w:rPr>
        <w:t xml:space="preserve">Desirable </w:t>
      </w:r>
    </w:p>
    <w:p w:rsidR="003657FF" w:rsidRPr="003315FB" w:rsidRDefault="003657FF" w:rsidP="003657FF">
      <w:pPr>
        <w:pStyle w:val="ListParagraph"/>
        <w:numPr>
          <w:ilvl w:val="0"/>
          <w:numId w:val="7"/>
        </w:numPr>
        <w:spacing w:after="0"/>
        <w:rPr>
          <w:rFonts w:ascii="Arial" w:hAnsi="Arial" w:cs="Arial"/>
        </w:rPr>
      </w:pPr>
      <w:r w:rsidRPr="003315FB">
        <w:rPr>
          <w:rFonts w:ascii="Arial" w:hAnsi="Arial" w:cs="Arial"/>
        </w:rPr>
        <w:t>Relevant q</w:t>
      </w:r>
      <w:r w:rsidR="00F405D5" w:rsidRPr="003315FB">
        <w:rPr>
          <w:rFonts w:ascii="Arial" w:hAnsi="Arial" w:cs="Arial"/>
        </w:rPr>
        <w:t xml:space="preserve">ualifications and/or experience, such as Certificate III in Home &amp; Community Care or Certificate IV in Disability </w:t>
      </w:r>
      <w:r w:rsidRPr="003315FB">
        <w:rPr>
          <w:rFonts w:ascii="Arial" w:hAnsi="Arial" w:cs="Arial"/>
        </w:rPr>
        <w:t xml:space="preserve"> </w:t>
      </w:r>
    </w:p>
    <w:p w:rsidR="00FC5F54" w:rsidRPr="003657FF" w:rsidRDefault="00FC5F54" w:rsidP="003657FF">
      <w:pPr>
        <w:pStyle w:val="ListParagraph"/>
        <w:numPr>
          <w:ilvl w:val="0"/>
          <w:numId w:val="7"/>
        </w:numPr>
        <w:spacing w:after="0"/>
        <w:rPr>
          <w:rFonts w:ascii="Arial" w:hAnsi="Arial" w:cs="Arial"/>
          <w:i/>
        </w:rPr>
      </w:pPr>
      <w:r w:rsidRPr="003657FF">
        <w:rPr>
          <w:rFonts w:ascii="Arial" w:hAnsi="Arial" w:cs="Arial"/>
        </w:rPr>
        <w:t xml:space="preserve"> </w:t>
      </w:r>
      <w:r w:rsidR="003657FF" w:rsidRPr="003657FF">
        <w:rPr>
          <w:rFonts w:ascii="Arial" w:hAnsi="Arial" w:cs="Arial"/>
        </w:rPr>
        <w:t>Pra</w:t>
      </w:r>
      <w:r w:rsidR="002F396C">
        <w:rPr>
          <w:rFonts w:ascii="Arial" w:hAnsi="Arial" w:cs="Arial"/>
        </w:rPr>
        <w:t>c</w:t>
      </w:r>
      <w:r w:rsidR="003657FF" w:rsidRPr="003657FF">
        <w:rPr>
          <w:rFonts w:ascii="Arial" w:hAnsi="Arial" w:cs="Arial"/>
        </w:rPr>
        <w:t>tical or theoretical knowledge of the community sector, human services and/or the National Disability Insurance Scheme.</w:t>
      </w:r>
      <w:r w:rsidR="003657FF" w:rsidRPr="003657FF">
        <w:rPr>
          <w:rFonts w:ascii="Arial" w:hAnsi="Arial" w:cs="Arial"/>
          <w:color w:val="FF0000"/>
        </w:rPr>
        <w:t xml:space="preserve"> </w:t>
      </w:r>
      <w:r w:rsidRPr="003657FF">
        <w:rPr>
          <w:rFonts w:ascii="Arial" w:hAnsi="Arial" w:cs="Arial"/>
          <w:color w:val="FF0000"/>
        </w:rPr>
        <w:br/>
      </w:r>
    </w:p>
    <w:p w:rsidR="00FC5F54" w:rsidRPr="003657FF" w:rsidRDefault="00FC5F54" w:rsidP="00FC5F54">
      <w:pPr>
        <w:spacing w:after="0"/>
        <w:ind w:left="360"/>
        <w:rPr>
          <w:rFonts w:ascii="Arial" w:hAnsi="Arial" w:cs="Arial"/>
          <w:i/>
        </w:rPr>
      </w:pPr>
    </w:p>
    <w:p w:rsidR="00FC5F54" w:rsidRPr="003657FF" w:rsidRDefault="00FC5F54" w:rsidP="00FC5F54">
      <w:pPr>
        <w:spacing w:after="0"/>
        <w:ind w:left="360"/>
        <w:jc w:val="center"/>
        <w:rPr>
          <w:rFonts w:ascii="Arial" w:hAnsi="Arial" w:cs="Arial"/>
          <w:b/>
          <w:sz w:val="40"/>
          <w:szCs w:val="40"/>
        </w:rPr>
      </w:pPr>
      <w:r w:rsidRPr="003657FF">
        <w:rPr>
          <w:rFonts w:ascii="Arial" w:hAnsi="Arial" w:cs="Arial"/>
          <w:b/>
          <w:sz w:val="40"/>
          <w:szCs w:val="40"/>
        </w:rPr>
        <w:t xml:space="preserve">Conditions of Employment </w:t>
      </w:r>
    </w:p>
    <w:p w:rsidR="00DD7B95" w:rsidRPr="003657FF" w:rsidRDefault="00DD7B95" w:rsidP="00DD7B95">
      <w:pPr>
        <w:spacing w:after="0"/>
        <w:rPr>
          <w:rFonts w:ascii="Arial" w:hAnsi="Arial" w:cs="Arial"/>
          <w:b/>
          <w:sz w:val="40"/>
          <w:szCs w:val="40"/>
        </w:rPr>
      </w:pPr>
    </w:p>
    <w:p w:rsidR="00751EEA" w:rsidRPr="003657FF" w:rsidRDefault="00751EEA" w:rsidP="00DD7B95">
      <w:pPr>
        <w:spacing w:after="0"/>
        <w:rPr>
          <w:rFonts w:ascii="Arial" w:hAnsi="Arial" w:cs="Arial"/>
          <w:i/>
        </w:rPr>
      </w:pPr>
      <w:r w:rsidRPr="003657FF">
        <w:rPr>
          <w:rFonts w:ascii="Arial" w:hAnsi="Arial" w:cs="Arial"/>
          <w:i/>
        </w:rPr>
        <w:t>The conditions of employment outlined in this document are consistent with the Social, Community, Homecare and Disability Industry Award 2010, the National Employment Standards (N</w:t>
      </w:r>
      <w:bookmarkStart w:id="0" w:name="_GoBack"/>
      <w:bookmarkEnd w:id="0"/>
      <w:r w:rsidRPr="003657FF">
        <w:rPr>
          <w:rFonts w:ascii="Arial" w:hAnsi="Arial" w:cs="Arial"/>
          <w:i/>
        </w:rPr>
        <w:t>ES) and relevant legislation. The most recent copy of this document will be available on the Including You website</w:t>
      </w:r>
      <w:r w:rsidR="00022530" w:rsidRPr="003657FF">
        <w:rPr>
          <w:rFonts w:ascii="Arial" w:hAnsi="Arial" w:cs="Arial"/>
          <w:i/>
        </w:rPr>
        <w:t>, along with all Including You policies and procedures</w:t>
      </w:r>
      <w:r w:rsidRPr="003657FF">
        <w:rPr>
          <w:rFonts w:ascii="Arial" w:hAnsi="Arial" w:cs="Arial"/>
          <w:i/>
        </w:rPr>
        <w:t>.</w:t>
      </w:r>
    </w:p>
    <w:p w:rsidR="00751EEA" w:rsidRPr="003657FF" w:rsidRDefault="00751EEA" w:rsidP="00751EEA">
      <w:pPr>
        <w:spacing w:after="0"/>
        <w:ind w:left="360"/>
        <w:rPr>
          <w:rFonts w:ascii="Arial" w:hAnsi="Arial" w:cs="Arial"/>
          <w:i/>
        </w:rPr>
      </w:pPr>
    </w:p>
    <w:p w:rsidR="003370A8" w:rsidRPr="003657FF" w:rsidRDefault="00751EEA" w:rsidP="00DD7B95">
      <w:pPr>
        <w:spacing w:after="0"/>
        <w:rPr>
          <w:rFonts w:ascii="Arial" w:hAnsi="Arial" w:cs="Arial"/>
        </w:rPr>
      </w:pPr>
      <w:r w:rsidRPr="003657FF">
        <w:rPr>
          <w:rFonts w:ascii="Arial" w:hAnsi="Arial" w:cs="Arial"/>
          <w:b/>
        </w:rPr>
        <w:t>Mission &amp; Values</w:t>
      </w:r>
      <w:r w:rsidRPr="003657FF">
        <w:rPr>
          <w:rFonts w:ascii="Arial" w:hAnsi="Arial" w:cs="Arial"/>
          <w:b/>
        </w:rPr>
        <w:br/>
      </w:r>
      <w:r w:rsidRPr="003657FF">
        <w:rPr>
          <w:rFonts w:ascii="Arial" w:hAnsi="Arial" w:cs="Arial"/>
        </w:rPr>
        <w:t>All employees are expected to work in accordance with the mission</w:t>
      </w:r>
      <w:r w:rsidR="00022530" w:rsidRPr="003657FF">
        <w:rPr>
          <w:rFonts w:ascii="Arial" w:hAnsi="Arial" w:cs="Arial"/>
        </w:rPr>
        <w:t xml:space="preserve"> and values</w:t>
      </w:r>
      <w:r w:rsidRPr="003657FF">
        <w:rPr>
          <w:rFonts w:ascii="Arial" w:hAnsi="Arial" w:cs="Arial"/>
        </w:rPr>
        <w:t xml:space="preserve"> of Including You. Our values underpin everything Including You does, including strategic direction recruitment and service delivery. Employees are expected to familiarise themselves with the values and model value-based behaviour at all times. Employees who do not demonstrate value-driven behaviours in their work may be counselled by </w:t>
      </w:r>
      <w:r w:rsidR="007814C0">
        <w:rPr>
          <w:rFonts w:ascii="Arial" w:hAnsi="Arial" w:cs="Arial"/>
        </w:rPr>
        <w:t xml:space="preserve">the director. </w:t>
      </w:r>
      <w:r w:rsidRPr="003657FF">
        <w:rPr>
          <w:rFonts w:ascii="Arial" w:hAnsi="Arial" w:cs="Arial"/>
        </w:rPr>
        <w:t xml:space="preserve"> </w:t>
      </w:r>
      <w:r w:rsidRPr="003657FF">
        <w:rPr>
          <w:rFonts w:ascii="Arial" w:hAnsi="Arial" w:cs="Arial"/>
        </w:rPr>
        <w:br/>
      </w:r>
      <w:r w:rsidRPr="003657FF">
        <w:rPr>
          <w:rFonts w:ascii="Arial" w:hAnsi="Arial" w:cs="Arial"/>
        </w:rPr>
        <w:br/>
      </w:r>
      <w:r w:rsidR="00DD7B95" w:rsidRPr="003657FF">
        <w:rPr>
          <w:rFonts w:ascii="Arial" w:hAnsi="Arial" w:cs="Arial"/>
          <w:b/>
          <w:i/>
        </w:rPr>
        <w:t>Mission</w:t>
      </w:r>
      <w:r w:rsidR="00DD7B95" w:rsidRPr="003657FF">
        <w:rPr>
          <w:rFonts w:ascii="Arial" w:hAnsi="Arial" w:cs="Arial"/>
          <w:i/>
        </w:rPr>
        <w:br/>
      </w:r>
      <w:r w:rsidR="003370A8" w:rsidRPr="003657FF">
        <w:rPr>
          <w:rFonts w:ascii="Arial" w:hAnsi="Arial" w:cs="Arial"/>
        </w:rPr>
        <w:t>At Including You, we pride ourselves on the quality of our personalised service. You can expect and will receive attentive, collaborative and quality services. We understand that people require support and assistance at different times of the day and night and adapt our service to meet their needs. Clients are not just a number to us, they are the most important people with individual needs, who will be treated with the utmost dignity and respect at all times.</w:t>
      </w:r>
    </w:p>
    <w:p w:rsidR="00DD7B95" w:rsidRPr="003657FF" w:rsidRDefault="00DD7B95" w:rsidP="00DD7B95">
      <w:pPr>
        <w:spacing w:after="0"/>
        <w:rPr>
          <w:rFonts w:ascii="Arial" w:hAnsi="Arial" w:cs="Arial"/>
          <w:b/>
          <w:i/>
        </w:rPr>
      </w:pPr>
      <w:r w:rsidRPr="003657FF">
        <w:rPr>
          <w:rFonts w:ascii="Arial" w:hAnsi="Arial" w:cs="Arial"/>
          <w:i/>
        </w:rPr>
        <w:br/>
      </w:r>
      <w:r w:rsidRPr="003657FF">
        <w:rPr>
          <w:rFonts w:ascii="Arial" w:hAnsi="Arial" w:cs="Arial"/>
          <w:b/>
          <w:i/>
        </w:rPr>
        <w:t xml:space="preserve">Values </w:t>
      </w:r>
    </w:p>
    <w:p w:rsidR="003370A8" w:rsidRPr="003657FF" w:rsidRDefault="003370A8" w:rsidP="003370A8">
      <w:pPr>
        <w:spacing w:after="0"/>
        <w:rPr>
          <w:rFonts w:ascii="Arial" w:hAnsi="Arial" w:cs="Arial"/>
        </w:rPr>
      </w:pPr>
      <w:r w:rsidRPr="003657FF">
        <w:rPr>
          <w:rFonts w:ascii="Arial" w:hAnsi="Arial" w:cs="Arial"/>
          <w:i/>
          <w:u w:val="single"/>
        </w:rPr>
        <w:t>Adaptive</w:t>
      </w:r>
      <w:r w:rsidR="00C5308E" w:rsidRPr="003657FF">
        <w:rPr>
          <w:rFonts w:ascii="Arial" w:hAnsi="Arial" w:cs="Arial"/>
          <w:i/>
          <w:u w:val="single"/>
        </w:rPr>
        <w:br/>
      </w:r>
      <w:r w:rsidR="00C5308E" w:rsidRPr="003657FF">
        <w:rPr>
          <w:rFonts w:ascii="Arial" w:hAnsi="Arial" w:cs="Arial"/>
        </w:rPr>
        <w:t>Including You seek to adapt to the unique needs of the people we serve in every arrangement. The people we serve direct the service</w:t>
      </w:r>
      <w:r w:rsidR="00095CDF" w:rsidRPr="003657FF">
        <w:rPr>
          <w:rFonts w:ascii="Arial" w:hAnsi="Arial" w:cs="Arial"/>
        </w:rPr>
        <w:t>s that are</w:t>
      </w:r>
      <w:r w:rsidR="00C5308E" w:rsidRPr="003657FF">
        <w:rPr>
          <w:rFonts w:ascii="Arial" w:hAnsi="Arial" w:cs="Arial"/>
        </w:rPr>
        <w:t xml:space="preserve"> provided to them. Arrangements are flexible, including the time</w:t>
      </w:r>
      <w:r w:rsidR="00095CDF" w:rsidRPr="003657FF">
        <w:rPr>
          <w:rFonts w:ascii="Arial" w:hAnsi="Arial" w:cs="Arial"/>
        </w:rPr>
        <w:t>, location</w:t>
      </w:r>
      <w:r w:rsidR="00C5308E" w:rsidRPr="003657FF">
        <w:rPr>
          <w:rFonts w:ascii="Arial" w:hAnsi="Arial" w:cs="Arial"/>
        </w:rPr>
        <w:t xml:space="preserve"> and manner in which services are delivered. </w:t>
      </w:r>
      <w:r w:rsidR="00095CDF" w:rsidRPr="003657FF">
        <w:rPr>
          <w:rFonts w:ascii="Arial" w:hAnsi="Arial" w:cs="Arial"/>
        </w:rPr>
        <w:br/>
      </w:r>
      <w:r w:rsidR="00095CDF" w:rsidRPr="003657FF">
        <w:rPr>
          <w:rFonts w:ascii="Arial" w:hAnsi="Arial" w:cs="Arial"/>
        </w:rPr>
        <w:br/>
        <w:t xml:space="preserve">We recognise that things change in people’s lives and respond to that with fairness and understanding. </w:t>
      </w:r>
    </w:p>
    <w:p w:rsidR="00C5308E" w:rsidRPr="003657FF" w:rsidRDefault="00C5308E" w:rsidP="003370A8">
      <w:pPr>
        <w:spacing w:after="0"/>
        <w:rPr>
          <w:rFonts w:ascii="Arial" w:hAnsi="Arial" w:cs="Arial"/>
        </w:rPr>
      </w:pPr>
    </w:p>
    <w:p w:rsidR="003370A8" w:rsidRPr="003657FF" w:rsidRDefault="003370A8" w:rsidP="003370A8">
      <w:pPr>
        <w:spacing w:after="0"/>
        <w:rPr>
          <w:rFonts w:ascii="Arial" w:hAnsi="Arial" w:cs="Arial"/>
          <w:i/>
          <w:u w:val="single"/>
        </w:rPr>
      </w:pPr>
      <w:r w:rsidRPr="003657FF">
        <w:rPr>
          <w:rFonts w:ascii="Arial" w:hAnsi="Arial" w:cs="Arial"/>
          <w:i/>
          <w:u w:val="single"/>
        </w:rPr>
        <w:t xml:space="preserve">Personalised </w:t>
      </w:r>
    </w:p>
    <w:p w:rsidR="003370A8" w:rsidRPr="00C10EA5" w:rsidRDefault="003370A8" w:rsidP="003370A8">
      <w:pPr>
        <w:spacing w:after="0"/>
        <w:rPr>
          <w:rFonts w:ascii="Arial" w:hAnsi="Arial" w:cs="Arial"/>
        </w:rPr>
      </w:pPr>
      <w:r w:rsidRPr="003657FF">
        <w:rPr>
          <w:rFonts w:ascii="Arial" w:hAnsi="Arial" w:cs="Arial"/>
        </w:rPr>
        <w:t>Inc</w:t>
      </w:r>
      <w:r w:rsidR="00095CDF" w:rsidRPr="003657FF">
        <w:rPr>
          <w:rFonts w:ascii="Arial" w:hAnsi="Arial" w:cs="Arial"/>
        </w:rPr>
        <w:t>luding You provides individualis</w:t>
      </w:r>
      <w:r w:rsidRPr="003657FF">
        <w:rPr>
          <w:rFonts w:ascii="Arial" w:hAnsi="Arial" w:cs="Arial"/>
        </w:rPr>
        <w:t>ed support for pe</w:t>
      </w:r>
      <w:r w:rsidR="00095CDF" w:rsidRPr="003657FF">
        <w:rPr>
          <w:rFonts w:ascii="Arial" w:hAnsi="Arial" w:cs="Arial"/>
        </w:rPr>
        <w:t>ople with a disability to realis</w:t>
      </w:r>
      <w:r w:rsidRPr="003657FF">
        <w:rPr>
          <w:rFonts w:ascii="Arial" w:hAnsi="Arial" w:cs="Arial"/>
        </w:rPr>
        <w:t xml:space="preserve">e a life plan </w:t>
      </w:r>
      <w:r w:rsidR="00095CDF" w:rsidRPr="003657FF">
        <w:rPr>
          <w:rFonts w:ascii="Arial" w:hAnsi="Arial" w:cs="Arial"/>
        </w:rPr>
        <w:t xml:space="preserve">or reach some </w:t>
      </w:r>
      <w:r w:rsidRPr="003657FF">
        <w:rPr>
          <w:rFonts w:ascii="Arial" w:hAnsi="Arial" w:cs="Arial"/>
        </w:rPr>
        <w:t>short term goals.</w:t>
      </w:r>
      <w:r w:rsidR="00095CDF" w:rsidRPr="003657FF">
        <w:rPr>
          <w:rFonts w:ascii="Arial" w:hAnsi="Arial" w:cs="Arial"/>
        </w:rPr>
        <w:t xml:space="preserve"> Including You assists people to choose programs that meet their wants and needs. We work hard to</w:t>
      </w:r>
      <w:r w:rsidR="00022530" w:rsidRPr="003657FF">
        <w:rPr>
          <w:rFonts w:ascii="Arial" w:hAnsi="Arial" w:cs="Arial"/>
        </w:rPr>
        <w:t xml:space="preserve"> explore all options to assist the people we serve</w:t>
      </w:r>
      <w:r w:rsidR="00095CDF" w:rsidRPr="003657FF">
        <w:rPr>
          <w:rFonts w:ascii="Arial" w:hAnsi="Arial" w:cs="Arial"/>
        </w:rPr>
        <w:t xml:space="preserve"> in </w:t>
      </w:r>
      <w:r w:rsidR="00022530" w:rsidRPr="003657FF">
        <w:rPr>
          <w:rFonts w:ascii="Arial" w:hAnsi="Arial" w:cs="Arial"/>
        </w:rPr>
        <w:t>living the life that they</w:t>
      </w:r>
      <w:r w:rsidRPr="003657FF">
        <w:rPr>
          <w:rFonts w:ascii="Arial" w:hAnsi="Arial" w:cs="Arial"/>
        </w:rPr>
        <w:t xml:space="preserve"> choose and want. People are not generic, nor should their supports be.</w:t>
      </w:r>
    </w:p>
    <w:p w:rsidR="00095CDF" w:rsidRPr="003657FF" w:rsidRDefault="00095CDF" w:rsidP="003370A8">
      <w:pPr>
        <w:spacing w:after="0"/>
        <w:rPr>
          <w:rFonts w:ascii="Arial" w:hAnsi="Arial" w:cs="Arial"/>
          <w:i/>
        </w:rPr>
      </w:pPr>
    </w:p>
    <w:p w:rsidR="003370A8" w:rsidRPr="003657FF" w:rsidRDefault="003370A8" w:rsidP="003370A8">
      <w:pPr>
        <w:spacing w:after="0"/>
        <w:rPr>
          <w:rFonts w:ascii="Arial" w:hAnsi="Arial" w:cs="Arial"/>
          <w:i/>
          <w:u w:val="single"/>
        </w:rPr>
      </w:pPr>
      <w:r w:rsidRPr="003657FF">
        <w:rPr>
          <w:rFonts w:ascii="Arial" w:hAnsi="Arial" w:cs="Arial"/>
          <w:i/>
          <w:u w:val="single"/>
        </w:rPr>
        <w:t>Supportive</w:t>
      </w:r>
    </w:p>
    <w:p w:rsidR="00FD7013" w:rsidRPr="003657FF" w:rsidRDefault="003370A8" w:rsidP="003370A8">
      <w:pPr>
        <w:spacing w:after="0"/>
        <w:rPr>
          <w:rFonts w:ascii="Arial" w:hAnsi="Arial" w:cs="Arial"/>
        </w:rPr>
      </w:pPr>
      <w:r w:rsidRPr="003657FF">
        <w:rPr>
          <w:rFonts w:ascii="Arial" w:hAnsi="Arial" w:cs="Arial"/>
        </w:rPr>
        <w:t xml:space="preserve">Including You </w:t>
      </w:r>
      <w:r w:rsidR="00FD7013" w:rsidRPr="003657FF">
        <w:rPr>
          <w:rFonts w:ascii="Arial" w:hAnsi="Arial" w:cs="Arial"/>
        </w:rPr>
        <w:t xml:space="preserve">will provide tailored support to meet the needs of the people we serve, including recreational, educational, vocational or rehabilitative supports. We match staff who have the right skills and characteristics to work with the people we serve in a way that is most likely to enable them to reach their goals. </w:t>
      </w:r>
    </w:p>
    <w:p w:rsidR="00DD7B95" w:rsidRPr="003657FF" w:rsidRDefault="00DD7B95" w:rsidP="00DD7B95">
      <w:pPr>
        <w:spacing w:after="0"/>
        <w:rPr>
          <w:rFonts w:ascii="Arial" w:hAnsi="Arial" w:cs="Arial"/>
          <w:i/>
        </w:rPr>
      </w:pPr>
    </w:p>
    <w:p w:rsidR="00DD7B95" w:rsidRPr="003657FF" w:rsidRDefault="00751EEA" w:rsidP="00DD7B95">
      <w:pPr>
        <w:spacing w:after="0"/>
        <w:rPr>
          <w:rFonts w:ascii="Arial" w:hAnsi="Arial" w:cs="Arial"/>
          <w:i/>
        </w:rPr>
      </w:pPr>
      <w:r w:rsidRPr="003657FF">
        <w:rPr>
          <w:rFonts w:ascii="Arial" w:hAnsi="Arial" w:cs="Arial"/>
          <w:b/>
        </w:rPr>
        <w:t>High Quality Services and Continuous Improvement</w:t>
      </w:r>
      <w:r w:rsidRPr="003657FF">
        <w:rPr>
          <w:rFonts w:ascii="Arial" w:hAnsi="Arial" w:cs="Arial"/>
          <w:b/>
        </w:rPr>
        <w:br/>
      </w:r>
      <w:r w:rsidR="002471F1" w:rsidRPr="003657FF">
        <w:rPr>
          <w:rFonts w:ascii="Arial" w:hAnsi="Arial" w:cs="Arial"/>
        </w:rPr>
        <w:t xml:space="preserve">Including You are committed to providing an intimate and personalised service that is highly responsive to the unique needs of the people we serve. </w:t>
      </w:r>
      <w:r w:rsidR="003E6A6A" w:rsidRPr="003657FF">
        <w:rPr>
          <w:rFonts w:ascii="Arial" w:hAnsi="Arial" w:cs="Arial"/>
        </w:rPr>
        <w:t xml:space="preserve">The quality of the service is driven by staff and directed by the people we serve. </w:t>
      </w:r>
      <w:r w:rsidR="003E6A6A" w:rsidRPr="003657FF">
        <w:rPr>
          <w:rFonts w:ascii="Arial" w:hAnsi="Arial" w:cs="Arial"/>
        </w:rPr>
        <w:br/>
      </w:r>
      <w:r w:rsidR="003E6A6A" w:rsidRPr="003657FF">
        <w:rPr>
          <w:rFonts w:ascii="Arial" w:hAnsi="Arial" w:cs="Arial"/>
        </w:rPr>
        <w:br/>
        <w:t>As a customer directed organisation, employees are expected to seek and listen to feedback provided by our stakeholders. Feedback should be openly discussed with</w:t>
      </w:r>
      <w:r w:rsidR="007814C0">
        <w:rPr>
          <w:rFonts w:ascii="Arial" w:hAnsi="Arial" w:cs="Arial"/>
        </w:rPr>
        <w:t xml:space="preserve"> the director</w:t>
      </w:r>
      <w:r w:rsidR="003E6A6A" w:rsidRPr="003657FF">
        <w:rPr>
          <w:rFonts w:ascii="Arial" w:hAnsi="Arial" w:cs="Arial"/>
        </w:rPr>
        <w:t>, with the view to improve the way services are delivered. Where improvements are identified, staff should be proactive in taking on accountability and sharing th</w:t>
      </w:r>
      <w:r w:rsidR="004B6ED4" w:rsidRPr="003657FF">
        <w:rPr>
          <w:rFonts w:ascii="Arial" w:hAnsi="Arial" w:cs="Arial"/>
        </w:rPr>
        <w:t xml:space="preserve">eir learnings with others. </w:t>
      </w:r>
      <w:r w:rsidR="004B6ED4" w:rsidRPr="003657FF">
        <w:rPr>
          <w:rFonts w:ascii="Arial" w:hAnsi="Arial" w:cs="Arial"/>
        </w:rPr>
        <w:br/>
      </w:r>
      <w:r w:rsidR="004B6ED4" w:rsidRPr="003657FF">
        <w:rPr>
          <w:rFonts w:ascii="Arial" w:hAnsi="Arial" w:cs="Arial"/>
        </w:rPr>
        <w:br/>
        <w:t xml:space="preserve">Practises of Including You are also informed by best practice and research. Employees are encouraged to seek better ways of working and should seek well-informed, </w:t>
      </w:r>
      <w:r w:rsidR="00FD7013" w:rsidRPr="003657FF">
        <w:rPr>
          <w:rFonts w:ascii="Arial" w:hAnsi="Arial" w:cs="Arial"/>
        </w:rPr>
        <w:t>evidence-based</w:t>
      </w:r>
      <w:r w:rsidR="004B6ED4" w:rsidRPr="003657FF">
        <w:rPr>
          <w:rFonts w:ascii="Arial" w:hAnsi="Arial" w:cs="Arial"/>
        </w:rPr>
        <w:t xml:space="preserve"> </w:t>
      </w:r>
      <w:r w:rsidR="004B6ED4" w:rsidRPr="003657FF">
        <w:rPr>
          <w:rFonts w:ascii="Arial" w:hAnsi="Arial" w:cs="Arial"/>
        </w:rPr>
        <w:lastRenderedPageBreak/>
        <w:t xml:space="preserve">practices in their work. Employees that have suggestions are welcomed to contact their </w:t>
      </w:r>
      <w:r w:rsidR="007814C0">
        <w:rPr>
          <w:rFonts w:ascii="Arial" w:hAnsi="Arial" w:cs="Arial"/>
        </w:rPr>
        <w:t>director</w:t>
      </w:r>
      <w:r w:rsidR="004B6ED4" w:rsidRPr="003657FF">
        <w:rPr>
          <w:rFonts w:ascii="Arial" w:hAnsi="Arial" w:cs="Arial"/>
        </w:rPr>
        <w:t xml:space="preserve"> with ideas for improvement.  </w:t>
      </w:r>
    </w:p>
    <w:p w:rsidR="00C10EA5" w:rsidRDefault="00C10EA5" w:rsidP="00DD7B95">
      <w:pPr>
        <w:spacing w:after="0"/>
        <w:rPr>
          <w:rFonts w:ascii="Arial" w:hAnsi="Arial" w:cs="Arial"/>
          <w:b/>
        </w:rPr>
      </w:pPr>
      <w:r>
        <w:rPr>
          <w:rFonts w:ascii="Arial" w:hAnsi="Arial" w:cs="Arial"/>
          <w:b/>
        </w:rPr>
        <w:br/>
      </w:r>
    </w:p>
    <w:p w:rsidR="00C10EA5" w:rsidRDefault="00C10EA5" w:rsidP="00DD7B95">
      <w:pPr>
        <w:spacing w:after="0"/>
        <w:rPr>
          <w:rFonts w:ascii="Arial" w:hAnsi="Arial" w:cs="Arial"/>
          <w:b/>
        </w:rPr>
      </w:pPr>
    </w:p>
    <w:p w:rsidR="00DD7B95" w:rsidRPr="003657FF" w:rsidRDefault="00093BF6" w:rsidP="00DD7B95">
      <w:pPr>
        <w:spacing w:after="0"/>
        <w:rPr>
          <w:rFonts w:ascii="Arial" w:hAnsi="Arial" w:cs="Arial"/>
          <w:b/>
          <w:i/>
        </w:rPr>
      </w:pPr>
      <w:r w:rsidRPr="003657FF">
        <w:rPr>
          <w:rFonts w:ascii="Arial" w:hAnsi="Arial" w:cs="Arial"/>
          <w:b/>
        </w:rPr>
        <w:t xml:space="preserve">Training and Development </w:t>
      </w:r>
      <w:r w:rsidRPr="003657FF">
        <w:rPr>
          <w:rFonts w:ascii="Arial" w:hAnsi="Arial" w:cs="Arial"/>
          <w:b/>
        </w:rPr>
        <w:br/>
      </w:r>
      <w:r w:rsidRPr="003657FF">
        <w:rPr>
          <w:rFonts w:ascii="Arial" w:hAnsi="Arial" w:cs="Arial"/>
        </w:rPr>
        <w:t xml:space="preserve">All employees are expected to attend a mandatory MANDT training at the commencement of their employment. Other training will be held as required and determined by the Director. Where an employee feels they require training on a certain area, they are responsible for advising the Director, who will provide training support internally or externally. </w:t>
      </w:r>
      <w:r w:rsidR="00751EEA" w:rsidRPr="003657FF">
        <w:rPr>
          <w:rFonts w:ascii="Arial" w:hAnsi="Arial" w:cs="Arial"/>
          <w:i/>
        </w:rPr>
        <w:br/>
      </w:r>
      <w:r w:rsidR="00FC5F54" w:rsidRPr="003657FF">
        <w:rPr>
          <w:rFonts w:ascii="Arial" w:hAnsi="Arial" w:cs="Arial"/>
          <w:b/>
          <w:i/>
        </w:rPr>
        <w:br/>
      </w:r>
      <w:r w:rsidRPr="003657FF">
        <w:rPr>
          <w:rFonts w:ascii="Arial" w:hAnsi="Arial" w:cs="Arial"/>
          <w:b/>
        </w:rPr>
        <w:t>Occupational Health and Safety</w:t>
      </w:r>
      <w:r w:rsidRPr="003657FF">
        <w:rPr>
          <w:rFonts w:ascii="Arial" w:hAnsi="Arial" w:cs="Arial"/>
          <w:b/>
        </w:rPr>
        <w:br/>
      </w:r>
      <w:r w:rsidRPr="003657FF">
        <w:rPr>
          <w:rFonts w:ascii="Arial" w:hAnsi="Arial" w:cs="Arial"/>
        </w:rPr>
        <w:t xml:space="preserve">Including You are committed to providing and maintaining a safe workplace for employees. All health and safety actions are drawn from the Occupational Health and Safety Act 2004. All employees are responsible for reporting any health and safety concerns to the director. The Director will take all reasonable actions to eliminate or reduce the risk of injury. </w:t>
      </w:r>
      <w:r w:rsidRPr="003657FF">
        <w:rPr>
          <w:rFonts w:ascii="Arial" w:hAnsi="Arial" w:cs="Arial"/>
        </w:rPr>
        <w:br/>
      </w:r>
      <w:r w:rsidRPr="003657FF">
        <w:rPr>
          <w:rFonts w:ascii="Arial" w:hAnsi="Arial" w:cs="Arial"/>
        </w:rPr>
        <w:br/>
        <w:t>Including You have a Return to Work procedure, wh</w:t>
      </w:r>
      <w:r w:rsidR="00022530" w:rsidRPr="003657FF">
        <w:rPr>
          <w:rFonts w:ascii="Arial" w:hAnsi="Arial" w:cs="Arial"/>
        </w:rPr>
        <w:t xml:space="preserve">ich all employees </w:t>
      </w:r>
      <w:r w:rsidRPr="003657FF">
        <w:rPr>
          <w:rFonts w:ascii="Arial" w:hAnsi="Arial" w:cs="Arial"/>
        </w:rPr>
        <w:t xml:space="preserve">must follow in the event of a workplace injury and/or illness. </w:t>
      </w:r>
    </w:p>
    <w:p w:rsidR="00DD7B95" w:rsidRPr="003657FF" w:rsidRDefault="00DD7B95" w:rsidP="00DD7B95">
      <w:pPr>
        <w:spacing w:after="0"/>
        <w:rPr>
          <w:rFonts w:ascii="Arial" w:hAnsi="Arial" w:cs="Arial"/>
          <w:b/>
        </w:rPr>
      </w:pPr>
    </w:p>
    <w:p w:rsidR="0017334E" w:rsidRPr="003657FF" w:rsidRDefault="00B66FEE" w:rsidP="00DD7B95">
      <w:pPr>
        <w:spacing w:after="0"/>
        <w:rPr>
          <w:rFonts w:ascii="Arial" w:hAnsi="Arial" w:cs="Arial"/>
        </w:rPr>
      </w:pPr>
      <w:r w:rsidRPr="003657FF">
        <w:rPr>
          <w:rFonts w:ascii="Arial" w:hAnsi="Arial" w:cs="Arial"/>
          <w:b/>
        </w:rPr>
        <w:t>Policies and Procedures</w:t>
      </w:r>
      <w:r w:rsidRPr="003657FF">
        <w:rPr>
          <w:rFonts w:ascii="Arial" w:hAnsi="Arial" w:cs="Arial"/>
          <w:b/>
        </w:rPr>
        <w:br/>
      </w:r>
      <w:r w:rsidRPr="003657FF">
        <w:rPr>
          <w:rFonts w:ascii="Arial" w:hAnsi="Arial" w:cs="Arial"/>
        </w:rPr>
        <w:t xml:space="preserve">Including You are guided by the Quality Framework, which outlines the organisation’s policies and procedures. Employees are responsible for familiarising themselves with these policies and procedures and acting in accordance with them. Queries or feedback relating to </w:t>
      </w:r>
      <w:r w:rsidR="0017334E" w:rsidRPr="003657FF">
        <w:rPr>
          <w:rFonts w:ascii="Arial" w:hAnsi="Arial" w:cs="Arial"/>
        </w:rPr>
        <w:t xml:space="preserve">any of </w:t>
      </w:r>
      <w:r w:rsidRPr="003657FF">
        <w:rPr>
          <w:rFonts w:ascii="Arial" w:hAnsi="Arial" w:cs="Arial"/>
        </w:rPr>
        <w:t xml:space="preserve">these documents should be raised with the Director. </w:t>
      </w:r>
    </w:p>
    <w:p w:rsidR="00DD7B95" w:rsidRPr="003657FF" w:rsidRDefault="00DD7B95" w:rsidP="00DD7B95">
      <w:pPr>
        <w:spacing w:after="0"/>
        <w:rPr>
          <w:rFonts w:ascii="Arial" w:hAnsi="Arial" w:cs="Arial"/>
        </w:rPr>
      </w:pPr>
    </w:p>
    <w:p w:rsidR="00DD7B95" w:rsidRPr="003657FF" w:rsidRDefault="00565FFA" w:rsidP="00DD7B95">
      <w:pPr>
        <w:spacing w:after="0"/>
        <w:rPr>
          <w:rFonts w:ascii="Arial" w:hAnsi="Arial" w:cs="Arial"/>
        </w:rPr>
      </w:pPr>
      <w:r w:rsidRPr="003657FF">
        <w:rPr>
          <w:rFonts w:ascii="Arial" w:hAnsi="Arial" w:cs="Arial"/>
          <w:b/>
        </w:rPr>
        <w:t>Probationary Appointment</w:t>
      </w:r>
      <w:r w:rsidRPr="003657FF">
        <w:rPr>
          <w:rFonts w:ascii="Arial" w:hAnsi="Arial" w:cs="Arial"/>
          <w:b/>
        </w:rPr>
        <w:br/>
      </w:r>
      <w:r w:rsidRPr="003657FF">
        <w:rPr>
          <w:rFonts w:ascii="Arial" w:hAnsi="Arial" w:cs="Arial"/>
        </w:rPr>
        <w:t>For all part time and full time positions, a six-month pr</w:t>
      </w:r>
      <w:r w:rsidR="00DD7B95" w:rsidRPr="003657FF">
        <w:rPr>
          <w:rFonts w:ascii="Arial" w:hAnsi="Arial" w:cs="Arial"/>
        </w:rPr>
        <w:t>obationary period will apply.</w:t>
      </w:r>
    </w:p>
    <w:p w:rsidR="00DD7B95" w:rsidRPr="003657FF" w:rsidRDefault="00DD7B95" w:rsidP="00DD7B95">
      <w:pPr>
        <w:spacing w:after="0"/>
        <w:rPr>
          <w:rFonts w:ascii="Arial" w:hAnsi="Arial" w:cs="Arial"/>
          <w:b/>
        </w:rPr>
      </w:pPr>
    </w:p>
    <w:p w:rsidR="00565FFA" w:rsidRPr="003657FF" w:rsidRDefault="00565FFA" w:rsidP="00DD7B95">
      <w:pPr>
        <w:spacing w:after="0"/>
        <w:rPr>
          <w:rFonts w:ascii="Arial" w:hAnsi="Arial" w:cs="Arial"/>
        </w:rPr>
      </w:pPr>
      <w:r w:rsidRPr="003657FF">
        <w:rPr>
          <w:rFonts w:ascii="Arial" w:hAnsi="Arial" w:cs="Arial"/>
          <w:b/>
        </w:rPr>
        <w:t>Superannuation</w:t>
      </w:r>
      <w:r w:rsidRPr="003657FF">
        <w:rPr>
          <w:rFonts w:ascii="Arial" w:hAnsi="Arial" w:cs="Arial"/>
          <w:b/>
        </w:rPr>
        <w:br/>
      </w:r>
      <w:r w:rsidRPr="003657FF">
        <w:rPr>
          <w:rFonts w:ascii="Arial" w:hAnsi="Arial" w:cs="Arial"/>
        </w:rPr>
        <w:t>Including You will make superannuation contributions in accordance with its obligations under the Superannuation Guarantee (Administration) Act 1992. Employee contributions are optional. Unless an alternative accredited superannuation fund is nominated</w:t>
      </w:r>
      <w:r w:rsidR="00022530" w:rsidRPr="003657FF">
        <w:rPr>
          <w:rFonts w:ascii="Arial" w:hAnsi="Arial" w:cs="Arial"/>
        </w:rPr>
        <w:t>,</w:t>
      </w:r>
      <w:r w:rsidRPr="003657FF">
        <w:rPr>
          <w:rFonts w:ascii="Arial" w:hAnsi="Arial" w:cs="Arial"/>
        </w:rPr>
        <w:t xml:space="preserve"> employees will be required to join with the default fund selected by Including You. </w:t>
      </w:r>
    </w:p>
    <w:p w:rsidR="00DD7B95" w:rsidRPr="003657FF" w:rsidRDefault="00DD7B95" w:rsidP="00DD7B95">
      <w:pPr>
        <w:spacing w:after="0"/>
        <w:rPr>
          <w:rFonts w:ascii="Arial" w:hAnsi="Arial" w:cs="Arial"/>
        </w:rPr>
      </w:pPr>
    </w:p>
    <w:p w:rsidR="00DD7B95" w:rsidRPr="003657FF" w:rsidRDefault="00565FFA" w:rsidP="00DD7B95">
      <w:pPr>
        <w:spacing w:after="0"/>
        <w:rPr>
          <w:rFonts w:ascii="Arial" w:hAnsi="Arial" w:cs="Arial"/>
        </w:rPr>
      </w:pPr>
      <w:r w:rsidRPr="003657FF">
        <w:rPr>
          <w:rFonts w:ascii="Arial" w:hAnsi="Arial" w:cs="Arial"/>
          <w:b/>
        </w:rPr>
        <w:t>Leave</w:t>
      </w:r>
      <w:r w:rsidRPr="003657FF">
        <w:rPr>
          <w:rFonts w:ascii="Arial" w:hAnsi="Arial" w:cs="Arial"/>
          <w:b/>
        </w:rPr>
        <w:br/>
      </w:r>
      <w:r w:rsidRPr="003657FF">
        <w:rPr>
          <w:rFonts w:ascii="Arial" w:hAnsi="Arial" w:cs="Arial"/>
        </w:rPr>
        <w:t>All forms of leaving including but not limited to; Long Service Leave, Annual Leave, Personal/Carer’s Leave, Compassionate Leave, Ceremonial Leave and Parental Leave will be provided for in accordance with the N</w:t>
      </w:r>
      <w:r w:rsidR="00DD7B95" w:rsidRPr="003657FF">
        <w:rPr>
          <w:rFonts w:ascii="Arial" w:hAnsi="Arial" w:cs="Arial"/>
        </w:rPr>
        <w:t xml:space="preserve">ational Employment Standards. </w:t>
      </w:r>
      <w:r w:rsidR="00DD7B95" w:rsidRPr="003657FF">
        <w:rPr>
          <w:rFonts w:ascii="Arial" w:hAnsi="Arial" w:cs="Arial"/>
        </w:rPr>
        <w:br/>
      </w:r>
    </w:p>
    <w:p w:rsidR="006167EE" w:rsidRPr="003657FF" w:rsidRDefault="00565FFA" w:rsidP="00DD7B95">
      <w:pPr>
        <w:spacing w:after="0"/>
        <w:rPr>
          <w:rFonts w:ascii="Arial" w:hAnsi="Arial" w:cs="Arial"/>
        </w:rPr>
      </w:pPr>
      <w:r w:rsidRPr="003657FF">
        <w:rPr>
          <w:rFonts w:ascii="Arial" w:hAnsi="Arial" w:cs="Arial"/>
          <w:b/>
        </w:rPr>
        <w:t>Termination of Employment</w:t>
      </w:r>
      <w:r w:rsidR="006167EE" w:rsidRPr="003657FF">
        <w:rPr>
          <w:rFonts w:ascii="Arial" w:hAnsi="Arial" w:cs="Arial"/>
          <w:b/>
        </w:rPr>
        <w:br/>
      </w:r>
      <w:r w:rsidR="006167EE" w:rsidRPr="003657FF">
        <w:rPr>
          <w:rFonts w:ascii="Arial" w:hAnsi="Arial" w:cs="Arial"/>
        </w:rPr>
        <w:t xml:space="preserve">Termination of employment processes are provided for in accordance with the National Employment Standards. </w:t>
      </w:r>
    </w:p>
    <w:p w:rsidR="00DD7B95" w:rsidRPr="003657FF" w:rsidRDefault="00DD7B95" w:rsidP="00DD7B95">
      <w:pPr>
        <w:spacing w:after="0"/>
        <w:rPr>
          <w:rFonts w:ascii="Arial" w:hAnsi="Arial" w:cs="Arial"/>
          <w:b/>
        </w:rPr>
      </w:pPr>
    </w:p>
    <w:p w:rsidR="00565FFA" w:rsidRPr="003657FF" w:rsidRDefault="00565FFA" w:rsidP="00DD7B95">
      <w:pPr>
        <w:spacing w:after="0"/>
        <w:rPr>
          <w:rFonts w:ascii="Arial" w:hAnsi="Arial" w:cs="Arial"/>
        </w:rPr>
      </w:pPr>
      <w:r w:rsidRPr="003657FF">
        <w:rPr>
          <w:rFonts w:ascii="Arial" w:hAnsi="Arial" w:cs="Arial"/>
          <w:i/>
        </w:rPr>
        <w:t>Employee initiated</w:t>
      </w:r>
      <w:r w:rsidRPr="003657FF">
        <w:rPr>
          <w:rFonts w:ascii="Arial" w:hAnsi="Arial" w:cs="Arial"/>
          <w:b/>
        </w:rPr>
        <w:br/>
      </w:r>
      <w:r w:rsidRPr="003657FF">
        <w:rPr>
          <w:rFonts w:ascii="Arial" w:hAnsi="Arial" w:cs="Arial"/>
        </w:rPr>
        <w:t xml:space="preserve">Casual employees are </w:t>
      </w:r>
      <w:r w:rsidR="006167EE" w:rsidRPr="003657FF">
        <w:rPr>
          <w:rFonts w:ascii="Arial" w:hAnsi="Arial" w:cs="Arial"/>
        </w:rPr>
        <w:t xml:space="preserve">asked to give as much notice as practical, when advising of their resignation to ensure there are adequate supports available to the people we serve. </w:t>
      </w:r>
      <w:r w:rsidR="00022530" w:rsidRPr="003657FF">
        <w:rPr>
          <w:rFonts w:ascii="Arial" w:hAnsi="Arial" w:cs="Arial"/>
        </w:rPr>
        <w:t xml:space="preserve">Permanent employees must give the notice period as outlined in the NES. </w:t>
      </w:r>
      <w:r w:rsidR="006167EE" w:rsidRPr="003657FF">
        <w:rPr>
          <w:rFonts w:ascii="Arial" w:hAnsi="Arial" w:cs="Arial"/>
        </w:rPr>
        <w:t xml:space="preserve"> </w:t>
      </w:r>
    </w:p>
    <w:p w:rsidR="00DD7B95" w:rsidRPr="003657FF" w:rsidRDefault="00DD7B95" w:rsidP="00DD7B95">
      <w:pPr>
        <w:spacing w:after="0"/>
        <w:rPr>
          <w:rFonts w:ascii="Arial" w:hAnsi="Arial" w:cs="Arial"/>
        </w:rPr>
      </w:pPr>
    </w:p>
    <w:p w:rsidR="00DD7B95" w:rsidRPr="003657FF" w:rsidRDefault="00565FFA" w:rsidP="00DD7B95">
      <w:pPr>
        <w:spacing w:after="0"/>
        <w:rPr>
          <w:rFonts w:ascii="Arial" w:hAnsi="Arial" w:cs="Arial"/>
        </w:rPr>
      </w:pPr>
      <w:r w:rsidRPr="003657FF">
        <w:rPr>
          <w:rFonts w:ascii="Arial" w:hAnsi="Arial" w:cs="Arial"/>
          <w:i/>
        </w:rPr>
        <w:t xml:space="preserve">Employer initiated </w:t>
      </w:r>
      <w:r w:rsidR="006167EE" w:rsidRPr="003657FF">
        <w:rPr>
          <w:rFonts w:ascii="Arial" w:hAnsi="Arial" w:cs="Arial"/>
          <w:i/>
        </w:rPr>
        <w:br/>
      </w:r>
      <w:r w:rsidR="006167EE" w:rsidRPr="003657FF">
        <w:rPr>
          <w:rFonts w:ascii="Arial" w:hAnsi="Arial" w:cs="Arial"/>
        </w:rPr>
        <w:t xml:space="preserve">Including You seeks to be fair and respectful to employees where termination is </w:t>
      </w:r>
      <w:r w:rsidR="005560A6" w:rsidRPr="003657FF">
        <w:rPr>
          <w:rFonts w:ascii="Arial" w:hAnsi="Arial" w:cs="Arial"/>
        </w:rPr>
        <w:t xml:space="preserve">required. </w:t>
      </w:r>
      <w:r w:rsidR="005560A6" w:rsidRPr="003657FF">
        <w:rPr>
          <w:rFonts w:ascii="Arial" w:hAnsi="Arial" w:cs="Arial"/>
        </w:rPr>
        <w:lastRenderedPageBreak/>
        <w:t xml:space="preserve">Casual employees may </w:t>
      </w:r>
      <w:r w:rsidR="006167EE" w:rsidRPr="003657FF">
        <w:rPr>
          <w:rFonts w:ascii="Arial" w:hAnsi="Arial" w:cs="Arial"/>
        </w:rPr>
        <w:t xml:space="preserve">be terminated at any time, however, Including You will endeavour to provide reasonable notice of termination. A breach in policy and procedure or this contract may lead to immediate termination for all employees. </w:t>
      </w:r>
      <w:r w:rsidR="005560A6" w:rsidRPr="003657FF">
        <w:rPr>
          <w:rFonts w:ascii="Arial" w:hAnsi="Arial" w:cs="Arial"/>
        </w:rPr>
        <w:t xml:space="preserve">Permanent employees will be given the notice period as outlined in the NES.  </w:t>
      </w:r>
      <w:r w:rsidR="00DD7B95" w:rsidRPr="003657FF">
        <w:rPr>
          <w:rFonts w:ascii="Arial" w:hAnsi="Arial" w:cs="Arial"/>
        </w:rPr>
        <w:br/>
      </w:r>
    </w:p>
    <w:p w:rsidR="00DD7B95" w:rsidRPr="003657FF" w:rsidRDefault="00DB545B" w:rsidP="00DD7B95">
      <w:pPr>
        <w:spacing w:after="0"/>
        <w:rPr>
          <w:rFonts w:ascii="Arial" w:hAnsi="Arial" w:cs="Arial"/>
        </w:rPr>
      </w:pPr>
      <w:r w:rsidRPr="003657FF">
        <w:rPr>
          <w:rFonts w:ascii="Arial" w:hAnsi="Arial" w:cs="Arial"/>
          <w:b/>
        </w:rPr>
        <w:t>Right to Work in Australia</w:t>
      </w:r>
      <w:r w:rsidRPr="003657FF">
        <w:rPr>
          <w:rFonts w:ascii="Arial" w:hAnsi="Arial" w:cs="Arial"/>
          <w:b/>
        </w:rPr>
        <w:br/>
      </w:r>
      <w:r w:rsidRPr="003657FF">
        <w:rPr>
          <w:rFonts w:ascii="Arial" w:hAnsi="Arial" w:cs="Arial"/>
        </w:rPr>
        <w:t>Employees must have the legal right to work in Australia. Where there are work restrictions on</w:t>
      </w:r>
    </w:p>
    <w:p w:rsidR="00DD7B95" w:rsidRPr="003657FF" w:rsidRDefault="00DB545B" w:rsidP="00DD7B95">
      <w:pPr>
        <w:spacing w:after="0"/>
        <w:rPr>
          <w:rFonts w:ascii="Arial" w:hAnsi="Arial" w:cs="Arial"/>
        </w:rPr>
      </w:pPr>
      <w:r w:rsidRPr="003657FF">
        <w:rPr>
          <w:rFonts w:ascii="Arial" w:hAnsi="Arial" w:cs="Arial"/>
        </w:rPr>
        <w:t>an employee’s visa, the employee i</w:t>
      </w:r>
      <w:r w:rsidR="007814C0">
        <w:rPr>
          <w:rFonts w:ascii="Arial" w:hAnsi="Arial" w:cs="Arial"/>
        </w:rPr>
        <w:t>s responsible for advising the director</w:t>
      </w:r>
      <w:r w:rsidRPr="003657FF">
        <w:rPr>
          <w:rFonts w:ascii="Arial" w:hAnsi="Arial" w:cs="Arial"/>
        </w:rPr>
        <w:t xml:space="preserve"> and monitoring  their compliance</w:t>
      </w:r>
      <w:r w:rsidR="00DD7B95" w:rsidRPr="003657FF">
        <w:rPr>
          <w:rFonts w:ascii="Arial" w:hAnsi="Arial" w:cs="Arial"/>
        </w:rPr>
        <w:t xml:space="preserve"> with those restrictions. </w:t>
      </w:r>
    </w:p>
    <w:p w:rsidR="00DD7B95" w:rsidRPr="003657FF" w:rsidRDefault="00DD7B95" w:rsidP="00DD7B95">
      <w:pPr>
        <w:spacing w:after="0"/>
        <w:rPr>
          <w:rFonts w:ascii="Arial" w:hAnsi="Arial" w:cs="Arial"/>
          <w:i/>
        </w:rPr>
      </w:pPr>
    </w:p>
    <w:p w:rsidR="00DD7B95" w:rsidRPr="003657FF" w:rsidRDefault="00DB545B" w:rsidP="00DD7B95">
      <w:pPr>
        <w:spacing w:after="0"/>
        <w:rPr>
          <w:rFonts w:ascii="Arial" w:hAnsi="Arial" w:cs="Arial"/>
        </w:rPr>
      </w:pPr>
      <w:r w:rsidRPr="003657FF">
        <w:rPr>
          <w:rFonts w:ascii="Arial" w:hAnsi="Arial" w:cs="Arial"/>
          <w:b/>
        </w:rPr>
        <w:t xml:space="preserve">Workplace Behaviour </w:t>
      </w:r>
      <w:r w:rsidRPr="003657FF">
        <w:rPr>
          <w:rFonts w:ascii="Arial" w:hAnsi="Arial" w:cs="Arial"/>
          <w:b/>
        </w:rPr>
        <w:br/>
      </w:r>
      <w:r w:rsidRPr="003657FF">
        <w:rPr>
          <w:rFonts w:ascii="Arial" w:hAnsi="Arial" w:cs="Arial"/>
        </w:rPr>
        <w:t xml:space="preserve">Employees are responsible for ensuring their </w:t>
      </w:r>
      <w:r w:rsidR="005560A6" w:rsidRPr="003657FF">
        <w:rPr>
          <w:rFonts w:ascii="Arial" w:hAnsi="Arial" w:cs="Arial"/>
        </w:rPr>
        <w:t xml:space="preserve">workplace behaviour is </w:t>
      </w:r>
      <w:r w:rsidRPr="003657FF">
        <w:rPr>
          <w:rFonts w:ascii="Arial" w:hAnsi="Arial" w:cs="Arial"/>
        </w:rPr>
        <w:t xml:space="preserve">within state and federal laws, including Victorian road safety laws. </w:t>
      </w:r>
      <w:r w:rsidRPr="003657FF">
        <w:rPr>
          <w:rFonts w:ascii="Arial" w:hAnsi="Arial" w:cs="Arial"/>
        </w:rPr>
        <w:br/>
      </w:r>
      <w:r w:rsidRPr="003657FF">
        <w:rPr>
          <w:rFonts w:ascii="Arial" w:hAnsi="Arial" w:cs="Arial"/>
        </w:rPr>
        <w:br/>
        <w:t>In addition to lawful behaviour, employee</w:t>
      </w:r>
      <w:r w:rsidR="00DD7B95" w:rsidRPr="003657FF">
        <w:rPr>
          <w:rFonts w:ascii="Arial" w:hAnsi="Arial" w:cs="Arial"/>
        </w:rPr>
        <w:t>s are expected to act consistently</w:t>
      </w:r>
      <w:r w:rsidRPr="003657FF">
        <w:rPr>
          <w:rFonts w:ascii="Arial" w:hAnsi="Arial" w:cs="Arial"/>
        </w:rPr>
        <w:t xml:space="preserve"> with the values of Including You and refrain from the following behaviours whilst working:</w:t>
      </w:r>
    </w:p>
    <w:p w:rsidR="00DD7B95" w:rsidRPr="003657FF" w:rsidRDefault="00DD7B95" w:rsidP="00DD7B95">
      <w:pPr>
        <w:pStyle w:val="ListParagraph"/>
        <w:numPr>
          <w:ilvl w:val="0"/>
          <w:numId w:val="7"/>
        </w:numPr>
        <w:spacing w:after="0"/>
        <w:rPr>
          <w:rFonts w:ascii="Arial" w:hAnsi="Arial" w:cs="Arial"/>
        </w:rPr>
      </w:pPr>
      <w:r w:rsidRPr="003657FF">
        <w:rPr>
          <w:rFonts w:ascii="Arial" w:hAnsi="Arial" w:cs="Arial"/>
        </w:rPr>
        <w:t>Smoking</w:t>
      </w:r>
    </w:p>
    <w:p w:rsidR="00DD7B95" w:rsidRPr="003657FF" w:rsidRDefault="00DD7B95" w:rsidP="00DD7B95">
      <w:pPr>
        <w:pStyle w:val="ListParagraph"/>
        <w:numPr>
          <w:ilvl w:val="0"/>
          <w:numId w:val="7"/>
        </w:numPr>
        <w:spacing w:after="0"/>
        <w:rPr>
          <w:rFonts w:ascii="Arial" w:hAnsi="Arial" w:cs="Arial"/>
        </w:rPr>
      </w:pPr>
      <w:r w:rsidRPr="003657FF">
        <w:rPr>
          <w:rFonts w:ascii="Arial" w:hAnsi="Arial" w:cs="Arial"/>
        </w:rPr>
        <w:t>Drug-taking</w:t>
      </w:r>
    </w:p>
    <w:p w:rsidR="00DD7B95" w:rsidRPr="003657FF" w:rsidRDefault="00DD7B95" w:rsidP="00DD7B95">
      <w:pPr>
        <w:pStyle w:val="ListParagraph"/>
        <w:numPr>
          <w:ilvl w:val="0"/>
          <w:numId w:val="7"/>
        </w:numPr>
        <w:spacing w:after="0"/>
        <w:rPr>
          <w:rFonts w:ascii="Arial" w:hAnsi="Arial" w:cs="Arial"/>
        </w:rPr>
      </w:pPr>
      <w:r w:rsidRPr="003657FF">
        <w:rPr>
          <w:rFonts w:ascii="Arial" w:hAnsi="Arial" w:cs="Arial"/>
        </w:rPr>
        <w:t>Alcohol consumption</w:t>
      </w:r>
    </w:p>
    <w:p w:rsidR="00DD7B95" w:rsidRPr="003657FF" w:rsidRDefault="00DD7B95" w:rsidP="00DD7B95">
      <w:pPr>
        <w:pStyle w:val="ListParagraph"/>
        <w:numPr>
          <w:ilvl w:val="0"/>
          <w:numId w:val="7"/>
        </w:numPr>
        <w:spacing w:after="0"/>
        <w:rPr>
          <w:rFonts w:ascii="Arial" w:hAnsi="Arial" w:cs="Arial"/>
        </w:rPr>
      </w:pPr>
      <w:r w:rsidRPr="003657FF">
        <w:rPr>
          <w:rFonts w:ascii="Arial" w:hAnsi="Arial" w:cs="Arial"/>
        </w:rPr>
        <w:t>Rude and disrespectful behaviours</w:t>
      </w:r>
      <w:r w:rsidRPr="003657FF">
        <w:rPr>
          <w:rFonts w:ascii="Arial" w:hAnsi="Arial" w:cs="Arial"/>
        </w:rPr>
        <w:br/>
      </w:r>
    </w:p>
    <w:p w:rsidR="00BE6432" w:rsidRPr="003657FF" w:rsidRDefault="00DB545B" w:rsidP="005560A6">
      <w:pPr>
        <w:spacing w:after="0"/>
        <w:rPr>
          <w:rFonts w:ascii="Arial" w:hAnsi="Arial" w:cs="Arial"/>
        </w:rPr>
      </w:pPr>
      <w:r w:rsidRPr="003657FF">
        <w:rPr>
          <w:rFonts w:ascii="Arial" w:hAnsi="Arial" w:cs="Arial"/>
        </w:rPr>
        <w:t>Any breach these behaviours</w:t>
      </w:r>
      <w:r w:rsidR="00DD7B95" w:rsidRPr="003657FF">
        <w:rPr>
          <w:rFonts w:ascii="Arial" w:hAnsi="Arial" w:cs="Arial"/>
        </w:rPr>
        <w:t xml:space="preserve"> may result in immediate termination </w:t>
      </w:r>
      <w:r w:rsidR="00BE6432" w:rsidRPr="003657FF">
        <w:rPr>
          <w:rFonts w:ascii="Arial" w:hAnsi="Arial" w:cs="Arial"/>
        </w:rPr>
        <w:t xml:space="preserve">of employment or counselling. </w:t>
      </w:r>
    </w:p>
    <w:p w:rsidR="005560A6" w:rsidRPr="003657FF" w:rsidRDefault="005560A6" w:rsidP="00BE6432">
      <w:pPr>
        <w:spacing w:after="0"/>
        <w:rPr>
          <w:rFonts w:ascii="Arial" w:hAnsi="Arial" w:cs="Arial"/>
          <w:b/>
        </w:rPr>
      </w:pPr>
    </w:p>
    <w:p w:rsidR="00BE6432" w:rsidRPr="003657FF" w:rsidRDefault="00DD7B95" w:rsidP="00BE6432">
      <w:pPr>
        <w:spacing w:after="0"/>
        <w:rPr>
          <w:rFonts w:ascii="Arial" w:hAnsi="Arial" w:cs="Arial"/>
        </w:rPr>
      </w:pPr>
      <w:r w:rsidRPr="003657FF">
        <w:rPr>
          <w:rFonts w:ascii="Arial" w:hAnsi="Arial" w:cs="Arial"/>
          <w:b/>
        </w:rPr>
        <w:t xml:space="preserve">Wellness for work </w:t>
      </w:r>
      <w:r w:rsidRPr="003657FF">
        <w:rPr>
          <w:rFonts w:ascii="Arial" w:hAnsi="Arial" w:cs="Arial"/>
          <w:b/>
        </w:rPr>
        <w:br/>
      </w:r>
      <w:r w:rsidRPr="003657FF">
        <w:rPr>
          <w:rFonts w:ascii="Arial" w:hAnsi="Arial" w:cs="Arial"/>
        </w:rPr>
        <w:t xml:space="preserve">Employees are responsible for assessing their wellness for work prior to every shift. If they deem themselves unfit </w:t>
      </w:r>
      <w:r w:rsidR="00BE6432" w:rsidRPr="003657FF">
        <w:rPr>
          <w:rFonts w:ascii="Arial" w:hAnsi="Arial" w:cs="Arial"/>
        </w:rPr>
        <w:t xml:space="preserve">for work, </w:t>
      </w:r>
      <w:r w:rsidR="007814C0">
        <w:rPr>
          <w:rFonts w:ascii="Arial" w:hAnsi="Arial" w:cs="Arial"/>
        </w:rPr>
        <w:t>they should notify the director</w:t>
      </w:r>
      <w:r w:rsidR="00BE6432" w:rsidRPr="003657FF">
        <w:rPr>
          <w:rFonts w:ascii="Arial" w:hAnsi="Arial" w:cs="Arial"/>
        </w:rPr>
        <w:t xml:space="preserve"> at the soonest convenienc</w:t>
      </w:r>
      <w:r w:rsidR="005560A6" w:rsidRPr="003657FF">
        <w:rPr>
          <w:rFonts w:ascii="Arial" w:hAnsi="Arial" w:cs="Arial"/>
        </w:rPr>
        <w:t xml:space="preserve">e. If </w:t>
      </w:r>
      <w:r w:rsidR="007814C0">
        <w:rPr>
          <w:rFonts w:ascii="Arial" w:hAnsi="Arial" w:cs="Arial"/>
        </w:rPr>
        <w:t>the director</w:t>
      </w:r>
      <w:r w:rsidR="005560A6" w:rsidRPr="003657FF">
        <w:rPr>
          <w:rFonts w:ascii="Arial" w:hAnsi="Arial" w:cs="Arial"/>
        </w:rPr>
        <w:t xml:space="preserve"> noticed that an</w:t>
      </w:r>
      <w:r w:rsidR="00BE6432" w:rsidRPr="003657FF">
        <w:rPr>
          <w:rFonts w:ascii="Arial" w:hAnsi="Arial" w:cs="Arial"/>
        </w:rPr>
        <w:t xml:space="preserve"> employee is unfit to work, they may reallocate that person’s shift. </w:t>
      </w:r>
      <w:r w:rsidR="00DB545B" w:rsidRPr="003657FF">
        <w:rPr>
          <w:rFonts w:ascii="Arial" w:hAnsi="Arial" w:cs="Arial"/>
        </w:rPr>
        <w:br/>
      </w:r>
      <w:r w:rsidR="00565FFA" w:rsidRPr="003657FF">
        <w:rPr>
          <w:rFonts w:ascii="Arial" w:hAnsi="Arial" w:cs="Arial"/>
          <w:i/>
        </w:rPr>
        <w:br/>
      </w:r>
      <w:r w:rsidRPr="003657FF">
        <w:rPr>
          <w:rFonts w:ascii="Arial" w:hAnsi="Arial" w:cs="Arial"/>
          <w:b/>
        </w:rPr>
        <w:t xml:space="preserve">Safety Screening </w:t>
      </w:r>
      <w:r w:rsidR="00BE6432" w:rsidRPr="003657FF">
        <w:rPr>
          <w:rFonts w:ascii="Arial" w:hAnsi="Arial" w:cs="Arial"/>
          <w:b/>
        </w:rPr>
        <w:br/>
      </w:r>
      <w:r w:rsidR="00BE6432" w:rsidRPr="003657FF">
        <w:rPr>
          <w:rFonts w:ascii="Arial" w:hAnsi="Arial" w:cs="Arial"/>
        </w:rPr>
        <w:t>During recruitment, Including You undertake a number of safet</w:t>
      </w:r>
      <w:r w:rsidR="005560A6" w:rsidRPr="003657FF">
        <w:rPr>
          <w:rFonts w:ascii="Arial" w:hAnsi="Arial" w:cs="Arial"/>
        </w:rPr>
        <w:t>y screening processes including</w:t>
      </w:r>
      <w:r w:rsidR="00BE6432" w:rsidRPr="003657FF">
        <w:rPr>
          <w:rFonts w:ascii="Arial" w:hAnsi="Arial" w:cs="Arial"/>
        </w:rPr>
        <w:t xml:space="preserve"> but not limited to:</w:t>
      </w:r>
    </w:p>
    <w:p w:rsidR="00BE6432" w:rsidRPr="003657FF" w:rsidRDefault="00BE6432" w:rsidP="00BE6432">
      <w:pPr>
        <w:pStyle w:val="ListParagraph"/>
        <w:numPr>
          <w:ilvl w:val="0"/>
          <w:numId w:val="8"/>
        </w:numPr>
        <w:spacing w:after="0"/>
        <w:rPr>
          <w:rFonts w:ascii="Arial" w:hAnsi="Arial" w:cs="Arial"/>
          <w:b/>
        </w:rPr>
      </w:pPr>
      <w:r w:rsidRPr="003657FF">
        <w:rPr>
          <w:rFonts w:ascii="Arial" w:hAnsi="Arial" w:cs="Arial"/>
        </w:rPr>
        <w:t>National criminal history checks</w:t>
      </w:r>
    </w:p>
    <w:p w:rsidR="00BE6432" w:rsidRPr="003657FF" w:rsidRDefault="00BE6432" w:rsidP="00BE6432">
      <w:pPr>
        <w:pStyle w:val="ListParagraph"/>
        <w:numPr>
          <w:ilvl w:val="0"/>
          <w:numId w:val="8"/>
        </w:numPr>
        <w:spacing w:after="0"/>
        <w:rPr>
          <w:rFonts w:ascii="Arial" w:hAnsi="Arial" w:cs="Arial"/>
          <w:b/>
        </w:rPr>
      </w:pPr>
      <w:r w:rsidRPr="003657FF">
        <w:rPr>
          <w:rFonts w:ascii="Arial" w:hAnsi="Arial" w:cs="Arial"/>
        </w:rPr>
        <w:t>International criminal history checks</w:t>
      </w:r>
    </w:p>
    <w:p w:rsidR="00BE6432" w:rsidRPr="003657FF" w:rsidRDefault="00D14FD4" w:rsidP="00BE6432">
      <w:pPr>
        <w:pStyle w:val="ListParagraph"/>
        <w:numPr>
          <w:ilvl w:val="0"/>
          <w:numId w:val="8"/>
        </w:numPr>
        <w:spacing w:after="0"/>
        <w:rPr>
          <w:rFonts w:ascii="Arial" w:hAnsi="Arial" w:cs="Arial"/>
          <w:b/>
        </w:rPr>
      </w:pPr>
      <w:r w:rsidRPr="003657FF">
        <w:rPr>
          <w:rFonts w:ascii="Arial" w:hAnsi="Arial" w:cs="Arial"/>
        </w:rPr>
        <w:t>R</w:t>
      </w:r>
      <w:r w:rsidR="00BE6432" w:rsidRPr="003657FF">
        <w:rPr>
          <w:rFonts w:ascii="Arial" w:hAnsi="Arial" w:cs="Arial"/>
        </w:rPr>
        <w:t>eferee checks</w:t>
      </w:r>
    </w:p>
    <w:p w:rsidR="00D14FD4" w:rsidRPr="003657FF" w:rsidRDefault="00D14FD4" w:rsidP="00BE6432">
      <w:pPr>
        <w:pStyle w:val="ListParagraph"/>
        <w:numPr>
          <w:ilvl w:val="0"/>
          <w:numId w:val="8"/>
        </w:numPr>
        <w:spacing w:after="0"/>
        <w:rPr>
          <w:rFonts w:ascii="Arial" w:hAnsi="Arial" w:cs="Arial"/>
          <w:b/>
        </w:rPr>
      </w:pPr>
      <w:r w:rsidRPr="003657FF">
        <w:rPr>
          <w:rFonts w:ascii="Arial" w:hAnsi="Arial" w:cs="Arial"/>
        </w:rPr>
        <w:t>Disability Worker Exclusion Scheme checks</w:t>
      </w:r>
    </w:p>
    <w:p w:rsidR="00BE6432" w:rsidRPr="003657FF" w:rsidRDefault="00BE6432" w:rsidP="00BE6432">
      <w:pPr>
        <w:spacing w:after="0"/>
        <w:rPr>
          <w:rFonts w:ascii="Arial" w:hAnsi="Arial" w:cs="Arial"/>
        </w:rPr>
      </w:pPr>
    </w:p>
    <w:p w:rsidR="00266525" w:rsidRDefault="00BE6432" w:rsidP="00BE6432">
      <w:pPr>
        <w:spacing w:after="0"/>
        <w:rPr>
          <w:rFonts w:ascii="Arial" w:hAnsi="Arial" w:cs="Arial"/>
        </w:rPr>
      </w:pPr>
      <w:r w:rsidRPr="003657FF">
        <w:rPr>
          <w:rFonts w:ascii="Arial" w:hAnsi="Arial" w:cs="Arial"/>
        </w:rPr>
        <w:t xml:space="preserve">The integrity of the </w:t>
      </w:r>
      <w:r w:rsidR="005560A6" w:rsidRPr="003657FF">
        <w:rPr>
          <w:rFonts w:ascii="Arial" w:hAnsi="Arial" w:cs="Arial"/>
        </w:rPr>
        <w:t xml:space="preserve">screening </w:t>
      </w:r>
      <w:r w:rsidRPr="003657FF">
        <w:rPr>
          <w:rFonts w:ascii="Arial" w:hAnsi="Arial" w:cs="Arial"/>
        </w:rPr>
        <w:t>relies on the prospective employe</w:t>
      </w:r>
      <w:r w:rsidR="00D14FD4" w:rsidRPr="003657FF">
        <w:rPr>
          <w:rFonts w:ascii="Arial" w:hAnsi="Arial" w:cs="Arial"/>
        </w:rPr>
        <w:t>e providing</w:t>
      </w:r>
      <w:r w:rsidR="005560A6" w:rsidRPr="003657FF">
        <w:rPr>
          <w:rFonts w:ascii="Arial" w:hAnsi="Arial" w:cs="Arial"/>
        </w:rPr>
        <w:t xml:space="preserve"> honest information during the process</w:t>
      </w:r>
      <w:r w:rsidR="00D14FD4" w:rsidRPr="003657FF">
        <w:rPr>
          <w:rFonts w:ascii="Arial" w:hAnsi="Arial" w:cs="Arial"/>
        </w:rPr>
        <w:t xml:space="preserve">. If dishonest information is given during this process, the employee’s employment may be immediately terminated. </w:t>
      </w:r>
      <w:r w:rsidR="00D14FD4" w:rsidRPr="003657FF">
        <w:rPr>
          <w:rFonts w:ascii="Arial" w:hAnsi="Arial" w:cs="Arial"/>
        </w:rPr>
        <w:br/>
      </w:r>
      <w:r w:rsidR="00D14FD4" w:rsidRPr="003657FF">
        <w:rPr>
          <w:rFonts w:ascii="Arial" w:hAnsi="Arial" w:cs="Arial"/>
        </w:rPr>
        <w:br/>
        <w:t xml:space="preserve">If the </w:t>
      </w:r>
      <w:r w:rsidR="005E7BEE" w:rsidRPr="003657FF">
        <w:rPr>
          <w:rFonts w:ascii="Arial" w:hAnsi="Arial" w:cs="Arial"/>
        </w:rPr>
        <w:t>circumstance of the employee changes</w:t>
      </w:r>
      <w:r w:rsidR="00D14FD4" w:rsidRPr="003657FF">
        <w:rPr>
          <w:rFonts w:ascii="Arial" w:hAnsi="Arial" w:cs="Arial"/>
        </w:rPr>
        <w:t xml:space="preserve"> that would affect a positive </w:t>
      </w:r>
      <w:r w:rsidR="005E7BEE" w:rsidRPr="003657FF">
        <w:rPr>
          <w:rFonts w:ascii="Arial" w:hAnsi="Arial" w:cs="Arial"/>
        </w:rPr>
        <w:t xml:space="preserve">safety-screening outcome the employee </w:t>
      </w:r>
      <w:r w:rsidR="005E7BEE" w:rsidRPr="003657FF">
        <w:rPr>
          <w:rFonts w:ascii="Arial" w:hAnsi="Arial" w:cs="Arial"/>
          <w:i/>
        </w:rPr>
        <w:t>must</w:t>
      </w:r>
      <w:r w:rsidR="005E7BEE" w:rsidRPr="003657FF">
        <w:rPr>
          <w:rFonts w:ascii="Arial" w:hAnsi="Arial" w:cs="Arial"/>
        </w:rPr>
        <w:t xml:space="preserve"> notify the director as soon as possible. </w:t>
      </w:r>
      <w:r w:rsidR="00B65FFA" w:rsidRPr="003657FF">
        <w:rPr>
          <w:rFonts w:ascii="Arial" w:hAnsi="Arial" w:cs="Arial"/>
        </w:rPr>
        <w:br/>
      </w:r>
      <w:r w:rsidR="00B65FFA" w:rsidRPr="003657FF">
        <w:rPr>
          <w:rFonts w:ascii="Arial" w:hAnsi="Arial" w:cs="Arial"/>
        </w:rPr>
        <w:br/>
      </w:r>
      <w:r w:rsidR="00B65FFA" w:rsidRPr="003657FF">
        <w:rPr>
          <w:rFonts w:ascii="Arial" w:hAnsi="Arial" w:cs="Arial"/>
          <w:b/>
        </w:rPr>
        <w:t>Conflict of Interest</w:t>
      </w:r>
      <w:r w:rsidR="00B65FFA" w:rsidRPr="003657FF">
        <w:rPr>
          <w:rFonts w:ascii="Arial" w:hAnsi="Arial" w:cs="Arial"/>
          <w:b/>
        </w:rPr>
        <w:br/>
      </w:r>
      <w:r w:rsidR="00B65FFA" w:rsidRPr="003657FF">
        <w:rPr>
          <w:rFonts w:ascii="Arial" w:hAnsi="Arial" w:cs="Arial"/>
        </w:rPr>
        <w:t>During your employment with Including You, you must notify the Director if you undertake any appointment or position with another employer (paid or unpaid)</w:t>
      </w:r>
      <w:r w:rsidR="00182D56" w:rsidRPr="003657FF">
        <w:rPr>
          <w:rFonts w:ascii="Arial" w:hAnsi="Arial" w:cs="Arial"/>
        </w:rPr>
        <w:t xml:space="preserve">. The Director is at liberty to terminate your employment if the work may adversely affect you undertaking your duties at Including You. </w:t>
      </w:r>
    </w:p>
    <w:p w:rsidR="00266525" w:rsidRDefault="00266525" w:rsidP="00BE6432">
      <w:pPr>
        <w:spacing w:after="0"/>
        <w:rPr>
          <w:rFonts w:ascii="Arial" w:hAnsi="Arial" w:cs="Arial"/>
        </w:rPr>
      </w:pPr>
    </w:p>
    <w:p w:rsidR="00BE6432" w:rsidRPr="00266525" w:rsidRDefault="00266525" w:rsidP="00BE6432">
      <w:pPr>
        <w:spacing w:after="0"/>
        <w:rPr>
          <w:rFonts w:ascii="Arial" w:hAnsi="Arial" w:cs="Arial"/>
        </w:rPr>
      </w:pPr>
      <w:r>
        <w:rPr>
          <w:rFonts w:ascii="Arial" w:hAnsi="Arial" w:cs="Arial"/>
          <w:b/>
        </w:rPr>
        <w:t>Privacy &amp; Confidentiality</w:t>
      </w:r>
      <w:r>
        <w:rPr>
          <w:rFonts w:ascii="Arial" w:hAnsi="Arial" w:cs="Arial"/>
          <w:b/>
        </w:rPr>
        <w:br/>
      </w:r>
      <w:r>
        <w:rPr>
          <w:rFonts w:ascii="Arial" w:hAnsi="Arial" w:cs="Arial"/>
        </w:rPr>
        <w:t xml:space="preserve">Including You is committed to treating people’s information with respect. This includes keeping information confidential. Staff must familiarise themselves and adhere to the Privacy and Confidentiality Policy and Procedure at all times. Staff who are in breach of Including You’s Privacy and Confidentiality Policy and Procedure ma receive staff counselling. Or where a serious breach has occurred, staff may be immediately stood down. </w:t>
      </w:r>
      <w:r w:rsidR="00182D56" w:rsidRPr="003657FF">
        <w:rPr>
          <w:rFonts w:ascii="Arial" w:hAnsi="Arial" w:cs="Arial"/>
        </w:rPr>
        <w:br/>
      </w:r>
      <w:r w:rsidR="00182D56" w:rsidRPr="003657FF">
        <w:rPr>
          <w:rFonts w:ascii="Arial" w:hAnsi="Arial" w:cs="Arial"/>
        </w:rPr>
        <w:br/>
      </w:r>
      <w:r w:rsidR="00182D56" w:rsidRPr="003657FF">
        <w:rPr>
          <w:rFonts w:ascii="Arial" w:hAnsi="Arial" w:cs="Arial"/>
          <w:b/>
        </w:rPr>
        <w:t>Equal Opportunities &amp; Diversity</w:t>
      </w:r>
      <w:r w:rsidR="00182D56" w:rsidRPr="003657FF">
        <w:rPr>
          <w:rFonts w:ascii="Arial" w:hAnsi="Arial" w:cs="Arial"/>
          <w:b/>
        </w:rPr>
        <w:br/>
      </w:r>
      <w:r w:rsidR="00182D56" w:rsidRPr="003657FF">
        <w:rPr>
          <w:rFonts w:ascii="Arial" w:hAnsi="Arial" w:cs="Arial"/>
        </w:rPr>
        <w:t>Including You is committed to maintaining a diverse workforce that reflects the diverse needs of the people we serve. Including You is an equal opportunity employer and encourages applications from people with a disability, and from culturally and linguistically diverse background, including Aboriginal and Torres Strait Islanders and the LGBTIQ community.</w:t>
      </w:r>
      <w:r w:rsidR="00182D56">
        <w:t xml:space="preserve"> </w:t>
      </w:r>
      <w:r w:rsidR="003370A8">
        <w:rPr>
          <w:b/>
        </w:rPr>
        <w:br/>
      </w:r>
      <w:r w:rsidR="00D14FD4">
        <w:br/>
      </w:r>
    </w:p>
    <w:p w:rsidR="00D14FD4" w:rsidRPr="00BE6432" w:rsidRDefault="00D14FD4" w:rsidP="00BE6432">
      <w:pPr>
        <w:spacing w:after="0"/>
      </w:pPr>
    </w:p>
    <w:p w:rsidR="00565FFA" w:rsidRPr="00BE6432" w:rsidRDefault="00BE6432" w:rsidP="00BE6432">
      <w:pPr>
        <w:spacing w:after="0"/>
        <w:rPr>
          <w:b/>
        </w:rPr>
      </w:pPr>
      <w:r w:rsidRPr="00BE6432">
        <w:rPr>
          <w:b/>
        </w:rPr>
        <w:br/>
      </w:r>
    </w:p>
    <w:p w:rsidR="00FC5F54" w:rsidRDefault="00FC5F54" w:rsidP="006B0BFA">
      <w:pPr>
        <w:spacing w:after="0"/>
        <w:rPr>
          <w:color w:val="FF0000"/>
          <w:sz w:val="32"/>
          <w:szCs w:val="32"/>
        </w:rPr>
      </w:pPr>
      <w:r>
        <w:rPr>
          <w:b/>
          <w:sz w:val="32"/>
          <w:szCs w:val="32"/>
        </w:rPr>
        <w:br/>
      </w:r>
    </w:p>
    <w:p w:rsidR="006B0BFA" w:rsidRPr="00FC5F54" w:rsidRDefault="00FC5F54" w:rsidP="006B0BFA">
      <w:pPr>
        <w:spacing w:after="0"/>
        <w:rPr>
          <w:sz w:val="32"/>
          <w:szCs w:val="32"/>
        </w:rPr>
      </w:pPr>
      <w:r>
        <w:rPr>
          <w:b/>
          <w:sz w:val="32"/>
          <w:szCs w:val="32"/>
        </w:rPr>
        <w:br/>
      </w:r>
    </w:p>
    <w:sectPr w:rsidR="006B0BFA" w:rsidRPr="00FC5F54" w:rsidSect="001D745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78" w:rsidRDefault="00631678" w:rsidP="009773E6">
      <w:pPr>
        <w:spacing w:after="0" w:line="240" w:lineRule="auto"/>
      </w:pPr>
      <w:r>
        <w:separator/>
      </w:r>
    </w:p>
  </w:endnote>
  <w:endnote w:type="continuationSeparator" w:id="0">
    <w:p w:rsidR="00631678" w:rsidRDefault="00631678" w:rsidP="0097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78" w:rsidRDefault="00B469F8" w:rsidP="00FC5F54">
    <w:pPr>
      <w:pStyle w:val="Footer"/>
      <w:framePr w:wrap="around" w:vAnchor="text" w:hAnchor="margin" w:xAlign="right" w:y="1"/>
      <w:rPr>
        <w:rStyle w:val="PageNumber"/>
      </w:rPr>
    </w:pPr>
    <w:r>
      <w:rPr>
        <w:rStyle w:val="PageNumber"/>
      </w:rPr>
      <w:fldChar w:fldCharType="begin"/>
    </w:r>
    <w:r w:rsidR="00631678">
      <w:rPr>
        <w:rStyle w:val="PageNumber"/>
      </w:rPr>
      <w:instrText xml:space="preserve">PAGE  </w:instrText>
    </w:r>
    <w:r>
      <w:rPr>
        <w:rStyle w:val="PageNumber"/>
      </w:rPr>
      <w:fldChar w:fldCharType="end"/>
    </w:r>
  </w:p>
  <w:p w:rsidR="00631678" w:rsidRDefault="00631678" w:rsidP="00FC5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78" w:rsidRDefault="00B469F8" w:rsidP="00FC5F54">
    <w:pPr>
      <w:pStyle w:val="Footer"/>
      <w:framePr w:wrap="around" w:vAnchor="text" w:hAnchor="margin" w:xAlign="right" w:y="1"/>
      <w:rPr>
        <w:rStyle w:val="PageNumber"/>
      </w:rPr>
    </w:pPr>
    <w:r>
      <w:rPr>
        <w:rStyle w:val="PageNumber"/>
      </w:rPr>
      <w:fldChar w:fldCharType="begin"/>
    </w:r>
    <w:r w:rsidR="00631678">
      <w:rPr>
        <w:rStyle w:val="PageNumber"/>
      </w:rPr>
      <w:instrText xml:space="preserve">PAGE  </w:instrText>
    </w:r>
    <w:r>
      <w:rPr>
        <w:rStyle w:val="PageNumber"/>
      </w:rPr>
      <w:fldChar w:fldCharType="separate"/>
    </w:r>
    <w:r w:rsidR="00266525">
      <w:rPr>
        <w:rStyle w:val="PageNumber"/>
        <w:noProof/>
      </w:rPr>
      <w:t>7</w:t>
    </w:r>
    <w:r>
      <w:rPr>
        <w:rStyle w:val="PageNumber"/>
      </w:rPr>
      <w:fldChar w:fldCharType="end"/>
    </w:r>
  </w:p>
  <w:p w:rsidR="00631678" w:rsidRDefault="00631678" w:rsidP="00FC5F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78" w:rsidRDefault="00631678" w:rsidP="009773E6">
      <w:pPr>
        <w:spacing w:after="0" w:line="240" w:lineRule="auto"/>
      </w:pPr>
      <w:r>
        <w:separator/>
      </w:r>
    </w:p>
  </w:footnote>
  <w:footnote w:type="continuationSeparator" w:id="0">
    <w:p w:rsidR="00631678" w:rsidRDefault="00631678" w:rsidP="00977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78" w:rsidRDefault="00631678">
    <w:pPr>
      <w:pStyle w:val="Header"/>
    </w:pPr>
    <w:r>
      <w:rPr>
        <w:noProof/>
        <w:lang w:eastAsia="en-AU"/>
      </w:rPr>
      <w:drawing>
        <wp:anchor distT="0" distB="0" distL="114300" distR="114300" simplePos="0" relativeHeight="251661312" behindDoc="0" locked="0" layoutInCell="1" allowOverlap="1">
          <wp:simplePos x="0" y="0"/>
          <wp:positionH relativeFrom="column">
            <wp:posOffset>-709684</wp:posOffset>
          </wp:positionH>
          <wp:positionV relativeFrom="paragraph">
            <wp:posOffset>-256464</wp:posOffset>
          </wp:positionV>
          <wp:extent cx="763270" cy="789305"/>
          <wp:effectExtent l="0" t="0" r="0" b="0"/>
          <wp:wrapSquare wrapText="bothSides"/>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rcRect/>
                  <a:stretch>
                    <a:fillRect/>
                  </a:stretch>
                </pic:blipFill>
                <pic:spPr>
                  <a:xfrm>
                    <a:off x="0" y="0"/>
                    <a:ext cx="763270" cy="789305"/>
                  </a:xfrm>
                  <a:prstGeom prst="rect">
                    <a:avLst/>
                  </a:prstGeom>
                  <a:noFill/>
                  <a:ln>
                    <a:noFill/>
                    <a:prstDash/>
                  </a:ln>
                </pic:spPr>
              </pic:pic>
            </a:graphicData>
          </a:graphic>
        </wp:anchor>
      </w:drawing>
    </w:r>
    <w:r>
      <w:rPr>
        <w:noProof/>
        <w:lang w:eastAsia="en-AU"/>
      </w:rPr>
      <w:drawing>
        <wp:anchor distT="0" distB="0" distL="114300" distR="114300" simplePos="0" relativeHeight="251659264" behindDoc="1" locked="0" layoutInCell="1" allowOverlap="1">
          <wp:simplePos x="0" y="0"/>
          <wp:positionH relativeFrom="page">
            <wp:posOffset>0</wp:posOffset>
          </wp:positionH>
          <wp:positionV relativeFrom="paragraph">
            <wp:posOffset>-436701</wp:posOffset>
          </wp:positionV>
          <wp:extent cx="7572232" cy="1145585"/>
          <wp:effectExtent l="19050" t="0" r="0" b="0"/>
          <wp:wrapNone/>
          <wp:docPr id="1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72232" cy="114558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9F"/>
    <w:multiLevelType w:val="hybridMultilevel"/>
    <w:tmpl w:val="3340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21D"/>
    <w:multiLevelType w:val="hybridMultilevel"/>
    <w:tmpl w:val="8B2C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7246E7"/>
    <w:multiLevelType w:val="hybridMultilevel"/>
    <w:tmpl w:val="7A4A0E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3582F5A"/>
    <w:multiLevelType w:val="hybridMultilevel"/>
    <w:tmpl w:val="99A260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4F1758C"/>
    <w:multiLevelType w:val="hybridMultilevel"/>
    <w:tmpl w:val="5D1A4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E2C80"/>
    <w:multiLevelType w:val="hybridMultilevel"/>
    <w:tmpl w:val="C41C13B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7813FB2"/>
    <w:multiLevelType w:val="hybridMultilevel"/>
    <w:tmpl w:val="AFD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22C4E"/>
    <w:multiLevelType w:val="hybridMultilevel"/>
    <w:tmpl w:val="B3B49362"/>
    <w:lvl w:ilvl="0" w:tplc="0C090003">
      <w:start w:val="1"/>
      <w:numFmt w:val="bullet"/>
      <w:lvlText w:val="o"/>
      <w:lvlJc w:val="left"/>
      <w:pPr>
        <w:ind w:left="1638" w:hanging="360"/>
      </w:pPr>
      <w:rPr>
        <w:rFonts w:ascii="Courier New" w:hAnsi="Courier New" w:cs="Courier New"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8">
    <w:nsid w:val="2E801BF3"/>
    <w:multiLevelType w:val="hybridMultilevel"/>
    <w:tmpl w:val="DF10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1F2BF3"/>
    <w:multiLevelType w:val="hybridMultilevel"/>
    <w:tmpl w:val="E3B06D32"/>
    <w:lvl w:ilvl="0" w:tplc="0C090003">
      <w:start w:val="1"/>
      <w:numFmt w:val="bullet"/>
      <w:lvlText w:val="o"/>
      <w:lvlJc w:val="left"/>
      <w:pPr>
        <w:ind w:left="1321" w:hanging="360"/>
      </w:pPr>
      <w:rPr>
        <w:rFonts w:ascii="Courier New" w:hAnsi="Courier New" w:cs="Courier New"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0">
    <w:nsid w:val="454A7142"/>
    <w:multiLevelType w:val="hybridMultilevel"/>
    <w:tmpl w:val="A93E2F56"/>
    <w:lvl w:ilvl="0" w:tplc="66E4B45A">
      <w:numFmt w:val="bullet"/>
      <w:pStyle w:val="BulletsB"/>
      <w:lvlText w:val="–"/>
      <w:lvlJc w:val="left"/>
      <w:pPr>
        <w:tabs>
          <w:tab w:val="num" w:pos="454"/>
        </w:tabs>
        <w:ind w:left="454" w:hanging="227"/>
      </w:pPr>
      <w:rPr>
        <w:rFonts w:ascii="MetaBook-Italic" w:eastAsia="Times New Roman" w:hAnsi="MetaBook-Italic" w:hint="default"/>
        <w:color w:val="auto"/>
      </w:rPr>
    </w:lvl>
    <w:lvl w:ilvl="1" w:tplc="0C090003">
      <w:start w:val="1"/>
      <w:numFmt w:val="bullet"/>
      <w:lvlText w:val="o"/>
      <w:lvlJc w:val="left"/>
      <w:pPr>
        <w:tabs>
          <w:tab w:val="num" w:pos="1667"/>
        </w:tabs>
        <w:ind w:left="1667" w:hanging="360"/>
      </w:pPr>
      <w:rPr>
        <w:rFonts w:ascii="Courier New" w:hAnsi="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1">
    <w:nsid w:val="45EA605A"/>
    <w:multiLevelType w:val="hybridMultilevel"/>
    <w:tmpl w:val="3A3C8452"/>
    <w:lvl w:ilvl="0" w:tplc="0C090003">
      <w:start w:val="1"/>
      <w:numFmt w:val="bullet"/>
      <w:lvlText w:val="o"/>
      <w:lvlJc w:val="left"/>
      <w:pPr>
        <w:ind w:left="1627" w:hanging="360"/>
      </w:pPr>
      <w:rPr>
        <w:rFonts w:ascii="Courier New" w:hAnsi="Courier New" w:cs="Courier New"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2">
    <w:nsid w:val="48547CC0"/>
    <w:multiLevelType w:val="hybridMultilevel"/>
    <w:tmpl w:val="2F3C65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572602"/>
    <w:multiLevelType w:val="hybridMultilevel"/>
    <w:tmpl w:val="9A2AE3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2763147"/>
    <w:multiLevelType w:val="hybridMultilevel"/>
    <w:tmpl w:val="6CF68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9D2DBA"/>
    <w:multiLevelType w:val="hybridMultilevel"/>
    <w:tmpl w:val="EE724B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5A605EF6"/>
    <w:multiLevelType w:val="hybridMultilevel"/>
    <w:tmpl w:val="2272E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753AB"/>
    <w:multiLevelType w:val="hybridMultilevel"/>
    <w:tmpl w:val="403823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135FB2"/>
    <w:multiLevelType w:val="hybridMultilevel"/>
    <w:tmpl w:val="D12E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BA6FD1"/>
    <w:multiLevelType w:val="hybridMultilevel"/>
    <w:tmpl w:val="5FD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38295F"/>
    <w:multiLevelType w:val="hybridMultilevel"/>
    <w:tmpl w:val="5558A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FC49A1"/>
    <w:multiLevelType w:val="hybridMultilevel"/>
    <w:tmpl w:val="AD588C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0C209DC"/>
    <w:multiLevelType w:val="hybridMultilevel"/>
    <w:tmpl w:val="F26A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F760CB"/>
    <w:multiLevelType w:val="hybridMultilevel"/>
    <w:tmpl w:val="0AE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279D0"/>
    <w:multiLevelType w:val="hybridMultilevel"/>
    <w:tmpl w:val="442809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30A1710"/>
    <w:multiLevelType w:val="hybridMultilevel"/>
    <w:tmpl w:val="ABCEAF4C"/>
    <w:lvl w:ilvl="0" w:tplc="090EC6C2">
      <w:start w:val="1"/>
      <w:numFmt w:val="bullet"/>
      <w:pStyle w:val="BulletsA"/>
      <w:lvlText w:val=""/>
      <w:lvlJc w:val="left"/>
      <w:pPr>
        <w:tabs>
          <w:tab w:val="num" w:pos="227"/>
        </w:tabs>
        <w:ind w:left="22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5"/>
  </w:num>
  <w:num w:numId="4">
    <w:abstractNumId w:val="4"/>
  </w:num>
  <w:num w:numId="5">
    <w:abstractNumId w:val="23"/>
  </w:num>
  <w:num w:numId="6">
    <w:abstractNumId w:val="6"/>
  </w:num>
  <w:num w:numId="7">
    <w:abstractNumId w:val="0"/>
  </w:num>
  <w:num w:numId="8">
    <w:abstractNumId w:val="14"/>
  </w:num>
  <w:num w:numId="9">
    <w:abstractNumId w:val="21"/>
  </w:num>
  <w:num w:numId="10">
    <w:abstractNumId w:val="19"/>
  </w:num>
  <w:num w:numId="11">
    <w:abstractNumId w:val="18"/>
  </w:num>
  <w:num w:numId="12">
    <w:abstractNumId w:val="3"/>
  </w:num>
  <w:num w:numId="13">
    <w:abstractNumId w:val="22"/>
  </w:num>
  <w:num w:numId="14">
    <w:abstractNumId w:val="20"/>
  </w:num>
  <w:num w:numId="15">
    <w:abstractNumId w:val="24"/>
  </w:num>
  <w:num w:numId="16">
    <w:abstractNumId w:val="2"/>
  </w:num>
  <w:num w:numId="17">
    <w:abstractNumId w:val="15"/>
  </w:num>
  <w:num w:numId="18">
    <w:abstractNumId w:val="8"/>
  </w:num>
  <w:num w:numId="19">
    <w:abstractNumId w:val="13"/>
  </w:num>
  <w:num w:numId="20">
    <w:abstractNumId w:val="12"/>
  </w:num>
  <w:num w:numId="21">
    <w:abstractNumId w:val="11"/>
  </w:num>
  <w:num w:numId="22">
    <w:abstractNumId w:val="17"/>
  </w:num>
  <w:num w:numId="23">
    <w:abstractNumId w:val="7"/>
  </w:num>
  <w:num w:numId="24">
    <w:abstractNumId w:val="9"/>
  </w:num>
  <w:num w:numId="25">
    <w:abstractNumId w:val="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0241"/>
  </w:hdrShapeDefaults>
  <w:footnotePr>
    <w:footnote w:id="-1"/>
    <w:footnote w:id="0"/>
  </w:footnotePr>
  <w:endnotePr>
    <w:endnote w:id="-1"/>
    <w:endnote w:id="0"/>
  </w:endnotePr>
  <w:compat/>
  <w:rsids>
    <w:rsidRoot w:val="009773E6"/>
    <w:rsid w:val="000172C9"/>
    <w:rsid w:val="00022530"/>
    <w:rsid w:val="000227BA"/>
    <w:rsid w:val="00027F8A"/>
    <w:rsid w:val="00052F49"/>
    <w:rsid w:val="000536D1"/>
    <w:rsid w:val="00060C2A"/>
    <w:rsid w:val="00066D74"/>
    <w:rsid w:val="00093BF6"/>
    <w:rsid w:val="00095CDF"/>
    <w:rsid w:val="000E5CA7"/>
    <w:rsid w:val="000F43CC"/>
    <w:rsid w:val="000F5E8A"/>
    <w:rsid w:val="00101584"/>
    <w:rsid w:val="001179D4"/>
    <w:rsid w:val="001309EC"/>
    <w:rsid w:val="00131E5C"/>
    <w:rsid w:val="001452A3"/>
    <w:rsid w:val="001515DC"/>
    <w:rsid w:val="00161DE1"/>
    <w:rsid w:val="0017059E"/>
    <w:rsid w:val="0017334E"/>
    <w:rsid w:val="00182D56"/>
    <w:rsid w:val="001858C7"/>
    <w:rsid w:val="00197EEF"/>
    <w:rsid w:val="001D7455"/>
    <w:rsid w:val="001D7DD7"/>
    <w:rsid w:val="002177B6"/>
    <w:rsid w:val="002212AB"/>
    <w:rsid w:val="00221A57"/>
    <w:rsid w:val="0023434D"/>
    <w:rsid w:val="002471F1"/>
    <w:rsid w:val="002610CF"/>
    <w:rsid w:val="00266525"/>
    <w:rsid w:val="002728DA"/>
    <w:rsid w:val="00286A4D"/>
    <w:rsid w:val="00294E42"/>
    <w:rsid w:val="002951FF"/>
    <w:rsid w:val="002B41CC"/>
    <w:rsid w:val="002B7903"/>
    <w:rsid w:val="002C07C5"/>
    <w:rsid w:val="002C1069"/>
    <w:rsid w:val="002C10B8"/>
    <w:rsid w:val="002F396C"/>
    <w:rsid w:val="00315BAC"/>
    <w:rsid w:val="003315FB"/>
    <w:rsid w:val="003370A8"/>
    <w:rsid w:val="003465E3"/>
    <w:rsid w:val="003563B8"/>
    <w:rsid w:val="003657FF"/>
    <w:rsid w:val="00371E30"/>
    <w:rsid w:val="00380604"/>
    <w:rsid w:val="0039772B"/>
    <w:rsid w:val="003D1CDB"/>
    <w:rsid w:val="003D5669"/>
    <w:rsid w:val="003D7450"/>
    <w:rsid w:val="003E0C3D"/>
    <w:rsid w:val="003E6A6A"/>
    <w:rsid w:val="0041328D"/>
    <w:rsid w:val="004221B1"/>
    <w:rsid w:val="004225F6"/>
    <w:rsid w:val="004605A2"/>
    <w:rsid w:val="00466036"/>
    <w:rsid w:val="00471543"/>
    <w:rsid w:val="004B6B5E"/>
    <w:rsid w:val="004B6ED4"/>
    <w:rsid w:val="004C0B62"/>
    <w:rsid w:val="004C477E"/>
    <w:rsid w:val="004C6582"/>
    <w:rsid w:val="0050279F"/>
    <w:rsid w:val="0053301F"/>
    <w:rsid w:val="0053571E"/>
    <w:rsid w:val="00555F65"/>
    <w:rsid w:val="005560A6"/>
    <w:rsid w:val="00565FFA"/>
    <w:rsid w:val="0056649E"/>
    <w:rsid w:val="00566A89"/>
    <w:rsid w:val="00576396"/>
    <w:rsid w:val="005829C1"/>
    <w:rsid w:val="00584788"/>
    <w:rsid w:val="005A0DB6"/>
    <w:rsid w:val="005A550C"/>
    <w:rsid w:val="005B2B46"/>
    <w:rsid w:val="005E7BEE"/>
    <w:rsid w:val="006002F9"/>
    <w:rsid w:val="006050B9"/>
    <w:rsid w:val="006111B2"/>
    <w:rsid w:val="00611F7D"/>
    <w:rsid w:val="00613D1F"/>
    <w:rsid w:val="00615A48"/>
    <w:rsid w:val="006167EE"/>
    <w:rsid w:val="00631678"/>
    <w:rsid w:val="00637EC8"/>
    <w:rsid w:val="00650C0B"/>
    <w:rsid w:val="006528DF"/>
    <w:rsid w:val="00691E92"/>
    <w:rsid w:val="00692F58"/>
    <w:rsid w:val="006938CE"/>
    <w:rsid w:val="006A3E3C"/>
    <w:rsid w:val="006B0BFA"/>
    <w:rsid w:val="007007B7"/>
    <w:rsid w:val="00702957"/>
    <w:rsid w:val="007071DC"/>
    <w:rsid w:val="00716FF3"/>
    <w:rsid w:val="00734AE8"/>
    <w:rsid w:val="00740993"/>
    <w:rsid w:val="00750847"/>
    <w:rsid w:val="00751EEA"/>
    <w:rsid w:val="007577B3"/>
    <w:rsid w:val="007814C0"/>
    <w:rsid w:val="007A7D04"/>
    <w:rsid w:val="007B40D6"/>
    <w:rsid w:val="007B53FE"/>
    <w:rsid w:val="007C07AB"/>
    <w:rsid w:val="007C6872"/>
    <w:rsid w:val="00800FCA"/>
    <w:rsid w:val="00810D00"/>
    <w:rsid w:val="00815CD9"/>
    <w:rsid w:val="0081641C"/>
    <w:rsid w:val="00824EE5"/>
    <w:rsid w:val="008324B1"/>
    <w:rsid w:val="00856993"/>
    <w:rsid w:val="00861683"/>
    <w:rsid w:val="00876281"/>
    <w:rsid w:val="008933B1"/>
    <w:rsid w:val="0089565B"/>
    <w:rsid w:val="008B119A"/>
    <w:rsid w:val="008B4583"/>
    <w:rsid w:val="008E5BFA"/>
    <w:rsid w:val="008F0807"/>
    <w:rsid w:val="00910916"/>
    <w:rsid w:val="00911029"/>
    <w:rsid w:val="009246A5"/>
    <w:rsid w:val="009261FB"/>
    <w:rsid w:val="00946159"/>
    <w:rsid w:val="009631C7"/>
    <w:rsid w:val="009773E6"/>
    <w:rsid w:val="00987EB0"/>
    <w:rsid w:val="009E658C"/>
    <w:rsid w:val="009E6FC4"/>
    <w:rsid w:val="00A075D1"/>
    <w:rsid w:val="00A14A60"/>
    <w:rsid w:val="00A15416"/>
    <w:rsid w:val="00A17C76"/>
    <w:rsid w:val="00A77B21"/>
    <w:rsid w:val="00A91E18"/>
    <w:rsid w:val="00AA1BCF"/>
    <w:rsid w:val="00AC7F35"/>
    <w:rsid w:val="00AF7689"/>
    <w:rsid w:val="00B0227C"/>
    <w:rsid w:val="00B0764E"/>
    <w:rsid w:val="00B1174C"/>
    <w:rsid w:val="00B469F8"/>
    <w:rsid w:val="00B51825"/>
    <w:rsid w:val="00B65FFA"/>
    <w:rsid w:val="00B66FEE"/>
    <w:rsid w:val="00B77E54"/>
    <w:rsid w:val="00B93AC9"/>
    <w:rsid w:val="00BA1DD0"/>
    <w:rsid w:val="00BA2819"/>
    <w:rsid w:val="00BC2C31"/>
    <w:rsid w:val="00BE6432"/>
    <w:rsid w:val="00BF1F07"/>
    <w:rsid w:val="00C00225"/>
    <w:rsid w:val="00C024BF"/>
    <w:rsid w:val="00C10EA5"/>
    <w:rsid w:val="00C32509"/>
    <w:rsid w:val="00C43D5A"/>
    <w:rsid w:val="00C47544"/>
    <w:rsid w:val="00C5308E"/>
    <w:rsid w:val="00C5362D"/>
    <w:rsid w:val="00C676B5"/>
    <w:rsid w:val="00CB1E6B"/>
    <w:rsid w:val="00CE2A4D"/>
    <w:rsid w:val="00D02729"/>
    <w:rsid w:val="00D14FD4"/>
    <w:rsid w:val="00D23D65"/>
    <w:rsid w:val="00D45A6D"/>
    <w:rsid w:val="00D61507"/>
    <w:rsid w:val="00D63381"/>
    <w:rsid w:val="00D63A98"/>
    <w:rsid w:val="00D716FE"/>
    <w:rsid w:val="00D82530"/>
    <w:rsid w:val="00DB461E"/>
    <w:rsid w:val="00DB545B"/>
    <w:rsid w:val="00DD52E3"/>
    <w:rsid w:val="00DD7B95"/>
    <w:rsid w:val="00DE1B53"/>
    <w:rsid w:val="00E11B96"/>
    <w:rsid w:val="00E20408"/>
    <w:rsid w:val="00E85C32"/>
    <w:rsid w:val="00F157ED"/>
    <w:rsid w:val="00F20392"/>
    <w:rsid w:val="00F35AB4"/>
    <w:rsid w:val="00F405D5"/>
    <w:rsid w:val="00F510F4"/>
    <w:rsid w:val="00F52E45"/>
    <w:rsid w:val="00F60BD7"/>
    <w:rsid w:val="00F6783A"/>
    <w:rsid w:val="00F72E41"/>
    <w:rsid w:val="00F86699"/>
    <w:rsid w:val="00F942AF"/>
    <w:rsid w:val="00F959FD"/>
    <w:rsid w:val="00FA4102"/>
    <w:rsid w:val="00FA504F"/>
    <w:rsid w:val="00FB0840"/>
    <w:rsid w:val="00FC5F54"/>
    <w:rsid w:val="00FD200B"/>
    <w:rsid w:val="00FD401C"/>
    <w:rsid w:val="00FD4C8F"/>
    <w:rsid w:val="00FD7013"/>
    <w:rsid w:val="00FE0CEF"/>
    <w:rsid w:val="00FF7B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5"/>
  </w:style>
  <w:style w:type="paragraph" w:styleId="Heading1">
    <w:name w:val="heading 1"/>
    <w:aliases w:val="Part Title"/>
    <w:basedOn w:val="Normal"/>
    <w:next w:val="Heading4"/>
    <w:link w:val="Heading1Char"/>
    <w:autoRedefine/>
    <w:uiPriority w:val="99"/>
    <w:qFormat/>
    <w:rsid w:val="002212AB"/>
    <w:pPr>
      <w:spacing w:after="360" w:line="240" w:lineRule="auto"/>
      <w:outlineLvl w:val="0"/>
    </w:pPr>
    <w:rPr>
      <w:rFonts w:ascii="Tahoma" w:eastAsia="Times New Roman" w:hAnsi="Tahoma" w:cs="Times New Roman"/>
      <w:b/>
      <w:color w:val="474746"/>
      <w:sz w:val="26"/>
      <w:szCs w:val="20"/>
      <w:lang w:val="en-US"/>
    </w:rPr>
  </w:style>
  <w:style w:type="paragraph" w:styleId="Heading4">
    <w:name w:val="heading 4"/>
    <w:basedOn w:val="Normal"/>
    <w:next w:val="Normal"/>
    <w:link w:val="Heading4Char"/>
    <w:uiPriority w:val="9"/>
    <w:semiHidden/>
    <w:unhideWhenUsed/>
    <w:qFormat/>
    <w:rsid w:val="002212A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73E6"/>
    <w:pPr>
      <w:tabs>
        <w:tab w:val="center" w:pos="4513"/>
        <w:tab w:val="right" w:pos="9026"/>
      </w:tabs>
      <w:spacing w:after="0" w:line="240" w:lineRule="auto"/>
    </w:pPr>
  </w:style>
  <w:style w:type="character" w:customStyle="1" w:styleId="HeaderChar">
    <w:name w:val="Header Char"/>
    <w:basedOn w:val="DefaultParagraphFont"/>
    <w:link w:val="Header"/>
    <w:rsid w:val="009773E6"/>
  </w:style>
  <w:style w:type="paragraph" w:styleId="Footer">
    <w:name w:val="footer"/>
    <w:basedOn w:val="Normal"/>
    <w:link w:val="FooterChar"/>
    <w:uiPriority w:val="99"/>
    <w:unhideWhenUsed/>
    <w:rsid w:val="0097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E6"/>
  </w:style>
  <w:style w:type="paragraph" w:customStyle="1" w:styleId="Framecontents">
    <w:name w:val="Frame contents"/>
    <w:basedOn w:val="Normal"/>
    <w:rsid w:val="009773E6"/>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customStyle="1" w:styleId="Heading1Char">
    <w:name w:val="Heading 1 Char"/>
    <w:aliases w:val="Part Title Char"/>
    <w:basedOn w:val="DefaultParagraphFont"/>
    <w:link w:val="Heading1"/>
    <w:uiPriority w:val="99"/>
    <w:rsid w:val="002212AB"/>
    <w:rPr>
      <w:rFonts w:ascii="Tahoma" w:eastAsia="Times New Roman" w:hAnsi="Tahoma" w:cs="Times New Roman"/>
      <w:b/>
      <w:color w:val="474746"/>
      <w:sz w:val="26"/>
      <w:szCs w:val="20"/>
      <w:lang w:val="en-US"/>
    </w:rPr>
  </w:style>
  <w:style w:type="paragraph" w:customStyle="1" w:styleId="BulletsA">
    <w:name w:val="Bullets A"/>
    <w:basedOn w:val="BodyText"/>
    <w:link w:val="BulletsAChar"/>
    <w:autoRedefine/>
    <w:uiPriority w:val="99"/>
    <w:qFormat/>
    <w:rsid w:val="002212AB"/>
    <w:pPr>
      <w:widowControl w:val="0"/>
      <w:numPr>
        <w:numId w:val="2"/>
      </w:numPr>
      <w:tabs>
        <w:tab w:val="clear" w:pos="227"/>
      </w:tabs>
      <w:spacing w:after="20" w:line="240" w:lineRule="auto"/>
      <w:ind w:left="527" w:hanging="357"/>
    </w:pPr>
    <w:rPr>
      <w:rFonts w:ascii="Tahoma" w:eastAsia="Times New Roman" w:hAnsi="Tahoma" w:cs="Tahoma"/>
      <w:iCs/>
      <w:sz w:val="20"/>
      <w:szCs w:val="20"/>
    </w:rPr>
  </w:style>
  <w:style w:type="character" w:customStyle="1" w:styleId="BulletsAChar">
    <w:name w:val="Bullets A Char"/>
    <w:basedOn w:val="DefaultParagraphFont"/>
    <w:link w:val="BulletsA"/>
    <w:uiPriority w:val="99"/>
    <w:locked/>
    <w:rsid w:val="002212AB"/>
    <w:rPr>
      <w:rFonts w:ascii="Tahoma" w:eastAsia="Times New Roman" w:hAnsi="Tahoma" w:cs="Tahoma"/>
      <w:iCs/>
      <w:sz w:val="20"/>
      <w:szCs w:val="20"/>
    </w:rPr>
  </w:style>
  <w:style w:type="paragraph" w:customStyle="1" w:styleId="BodytextNSA">
    <w:name w:val="Body text NSA"/>
    <w:basedOn w:val="BodyText"/>
    <w:link w:val="BodytextNSAChar2"/>
    <w:autoRedefine/>
    <w:uiPriority w:val="99"/>
    <w:rsid w:val="002212AB"/>
    <w:pPr>
      <w:widowControl w:val="0"/>
      <w:spacing w:after="0" w:line="240" w:lineRule="auto"/>
    </w:pPr>
    <w:rPr>
      <w:rFonts w:ascii="Tahoma" w:eastAsia="Times New Roman" w:hAnsi="Tahoma" w:cs="Tahoma"/>
      <w:spacing w:val="-4"/>
      <w:sz w:val="20"/>
      <w:szCs w:val="20"/>
    </w:rPr>
  </w:style>
  <w:style w:type="character" w:customStyle="1" w:styleId="BodytextNSAChar2">
    <w:name w:val="Body text NSA Char2"/>
    <w:basedOn w:val="DefaultParagraphFont"/>
    <w:link w:val="BodytextNSA"/>
    <w:uiPriority w:val="99"/>
    <w:locked/>
    <w:rsid w:val="002212AB"/>
    <w:rPr>
      <w:rFonts w:ascii="Tahoma" w:eastAsia="Times New Roman" w:hAnsi="Tahoma" w:cs="Tahoma"/>
      <w:spacing w:val="-4"/>
      <w:sz w:val="20"/>
      <w:szCs w:val="20"/>
    </w:rPr>
  </w:style>
  <w:style w:type="paragraph" w:customStyle="1" w:styleId="BulletsB">
    <w:name w:val="Bullets B"/>
    <w:basedOn w:val="BulletsA"/>
    <w:link w:val="BulletsBChar"/>
    <w:autoRedefine/>
    <w:uiPriority w:val="99"/>
    <w:qFormat/>
    <w:rsid w:val="002212AB"/>
    <w:pPr>
      <w:numPr>
        <w:numId w:val="1"/>
      </w:numPr>
      <w:tabs>
        <w:tab w:val="clear" w:pos="454"/>
      </w:tabs>
      <w:ind w:left="624" w:hanging="340"/>
    </w:pPr>
    <w:rPr>
      <w:iCs w:val="0"/>
    </w:rPr>
  </w:style>
  <w:style w:type="character" w:customStyle="1" w:styleId="BulletsBChar">
    <w:name w:val="Bullets B Char"/>
    <w:basedOn w:val="DefaultParagraphFont"/>
    <w:link w:val="BulletsB"/>
    <w:uiPriority w:val="99"/>
    <w:locked/>
    <w:rsid w:val="002212AB"/>
    <w:rPr>
      <w:rFonts w:ascii="Tahoma" w:eastAsia="Times New Roman" w:hAnsi="Tahoma" w:cs="Tahoma"/>
      <w:sz w:val="20"/>
      <w:szCs w:val="20"/>
    </w:rPr>
  </w:style>
  <w:style w:type="paragraph" w:customStyle="1" w:styleId="blockheading">
    <w:name w:val="block heading"/>
    <w:aliases w:val="5,black heading"/>
    <w:basedOn w:val="Normal"/>
    <w:link w:val="blackheadingChar"/>
    <w:autoRedefine/>
    <w:uiPriority w:val="99"/>
    <w:rsid w:val="002212AB"/>
    <w:pPr>
      <w:spacing w:after="0" w:line="240" w:lineRule="auto"/>
    </w:pPr>
    <w:rPr>
      <w:rFonts w:ascii="Tahoma" w:eastAsia="Times New Roman" w:hAnsi="Tahoma" w:cs="Times New Roman"/>
      <w:b/>
      <w:sz w:val="20"/>
      <w:szCs w:val="20"/>
    </w:rPr>
  </w:style>
  <w:style w:type="character" w:customStyle="1" w:styleId="blackheadingChar">
    <w:name w:val="black heading Char"/>
    <w:aliases w:val="5 Char"/>
    <w:basedOn w:val="DefaultParagraphFont"/>
    <w:link w:val="blockheading"/>
    <w:uiPriority w:val="99"/>
    <w:locked/>
    <w:rsid w:val="002212AB"/>
    <w:rPr>
      <w:rFonts w:ascii="Tahoma" w:eastAsia="Times New Roman" w:hAnsi="Tahoma" w:cs="Times New Roman"/>
      <w:b/>
      <w:sz w:val="20"/>
      <w:szCs w:val="20"/>
    </w:rPr>
  </w:style>
  <w:style w:type="paragraph" w:customStyle="1" w:styleId="RSPMbreakline">
    <w:name w:val="RSPM break line"/>
    <w:basedOn w:val="Normal"/>
    <w:autoRedefine/>
    <w:qFormat/>
    <w:rsid w:val="002212AB"/>
    <w:pPr>
      <w:spacing w:after="0" w:line="240" w:lineRule="auto"/>
    </w:pPr>
    <w:rPr>
      <w:rFonts w:ascii="Tahoma" w:eastAsia="Times New Roman" w:hAnsi="Tahoma" w:cs="Times New Roman"/>
      <w:sz w:val="16"/>
      <w:szCs w:val="16"/>
    </w:rPr>
  </w:style>
  <w:style w:type="character" w:customStyle="1" w:styleId="Heading4Char">
    <w:name w:val="Heading 4 Char"/>
    <w:basedOn w:val="DefaultParagraphFont"/>
    <w:link w:val="Heading4"/>
    <w:uiPriority w:val="9"/>
    <w:semiHidden/>
    <w:rsid w:val="002212A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semiHidden/>
    <w:unhideWhenUsed/>
    <w:rsid w:val="002212AB"/>
    <w:pPr>
      <w:spacing w:after="120"/>
    </w:pPr>
  </w:style>
  <w:style w:type="character" w:customStyle="1" w:styleId="BodyTextChar">
    <w:name w:val="Body Text Char"/>
    <w:basedOn w:val="DefaultParagraphFont"/>
    <w:link w:val="BodyText"/>
    <w:uiPriority w:val="99"/>
    <w:semiHidden/>
    <w:rsid w:val="002212AB"/>
  </w:style>
  <w:style w:type="paragraph" w:styleId="ListParagraph">
    <w:name w:val="List Paragraph"/>
    <w:basedOn w:val="Normal"/>
    <w:uiPriority w:val="34"/>
    <w:qFormat/>
    <w:rsid w:val="00750847"/>
    <w:pPr>
      <w:ind w:left="720"/>
      <w:contextualSpacing/>
    </w:pPr>
  </w:style>
  <w:style w:type="table" w:styleId="TableGrid">
    <w:name w:val="Table Grid"/>
    <w:basedOn w:val="TableNormal"/>
    <w:uiPriority w:val="39"/>
    <w:rsid w:val="006B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5F54"/>
  </w:style>
  <w:style w:type="paragraph" w:styleId="BalloonText">
    <w:name w:val="Balloon Text"/>
    <w:basedOn w:val="Normal"/>
    <w:link w:val="BalloonTextChar"/>
    <w:uiPriority w:val="99"/>
    <w:semiHidden/>
    <w:unhideWhenUsed/>
    <w:rsid w:val="0053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FCA0-2C4A-422C-B821-8FFF5E00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Nadalin</dc:creator>
  <cp:lastModifiedBy>HP</cp:lastModifiedBy>
  <cp:revision>6</cp:revision>
  <cp:lastPrinted>2017-07-18T04:51:00Z</cp:lastPrinted>
  <dcterms:created xsi:type="dcterms:W3CDTF">2017-07-17T06:12:00Z</dcterms:created>
  <dcterms:modified xsi:type="dcterms:W3CDTF">2017-10-02T23:10:00Z</dcterms:modified>
</cp:coreProperties>
</file>